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A69C" w14:textId="77777777" w:rsidR="00E46333" w:rsidRPr="00ED2364" w:rsidRDefault="00E46333" w:rsidP="00E463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b/>
          <w:sz w:val="24"/>
          <w:szCs w:val="24"/>
        </w:rPr>
        <w:t xml:space="preserve">Aşağıdakilerden hangisinin genel kurulu toplantıya </w:t>
      </w:r>
      <w:r w:rsidRPr="00ED2364">
        <w:rPr>
          <w:rFonts w:ascii="Times New Roman" w:hAnsi="Times New Roman" w:cs="Times New Roman"/>
          <w:b/>
          <w:sz w:val="24"/>
          <w:szCs w:val="24"/>
          <w:lang w:val="en-US"/>
        </w:rPr>
        <w:t>ç</w:t>
      </w:r>
      <w:proofErr w:type="spellStart"/>
      <w:r w:rsidRPr="00ED2364">
        <w:rPr>
          <w:rFonts w:ascii="Times New Roman" w:hAnsi="Times New Roman" w:cs="Times New Roman"/>
          <w:b/>
          <w:sz w:val="24"/>
          <w:szCs w:val="24"/>
        </w:rPr>
        <w:t>ağırma</w:t>
      </w:r>
      <w:proofErr w:type="spellEnd"/>
      <w:r w:rsidRPr="00ED2364">
        <w:rPr>
          <w:rFonts w:ascii="Times New Roman" w:hAnsi="Times New Roman" w:cs="Times New Roman"/>
          <w:b/>
          <w:sz w:val="24"/>
          <w:szCs w:val="24"/>
        </w:rPr>
        <w:t xml:space="preserve"> yetkisi vardır?</w:t>
      </w:r>
    </w:p>
    <w:p w14:paraId="671B85D0" w14:textId="77777777" w:rsidR="00E46333" w:rsidRPr="00ED2364" w:rsidRDefault="00E46333" w:rsidP="00E4633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Denetleme kurulu </w:t>
      </w:r>
    </w:p>
    <w:p w14:paraId="25E95FEB" w14:textId="77777777" w:rsidR="00E46333" w:rsidRPr="00ED2364" w:rsidRDefault="00E46333" w:rsidP="00E4633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>Y</w:t>
      </w:r>
      <w:r w:rsidRPr="00ED236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ö</w:t>
      </w: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netim kurulu </w:t>
      </w:r>
    </w:p>
    <w:p w14:paraId="05118EAB" w14:textId="77777777" w:rsidR="00E46333" w:rsidRPr="00ED2364" w:rsidRDefault="00E46333" w:rsidP="00E4633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Disiplin kurulu </w:t>
      </w:r>
    </w:p>
    <w:p w14:paraId="0D9AF6DD" w14:textId="77777777" w:rsidR="00E46333" w:rsidRPr="00ED2364" w:rsidRDefault="00E46333" w:rsidP="00E4633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İletişim kurulu </w:t>
      </w:r>
    </w:p>
    <w:p w14:paraId="0CFD2D5E" w14:textId="0A71DEA3" w:rsidR="00E46333" w:rsidRPr="00ED2364" w:rsidRDefault="00E46333" w:rsidP="00E4633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Dış ilişkiler kurulu</w:t>
      </w:r>
    </w:p>
    <w:p w14:paraId="4D76BCCD" w14:textId="77777777" w:rsidR="00E46333" w:rsidRPr="00ED2364" w:rsidRDefault="00E46333" w:rsidP="00E46333">
      <w:pPr>
        <w:pStyle w:val="ListParagraph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311C1" w14:textId="77777777" w:rsidR="00E46333" w:rsidRPr="00ED2364" w:rsidRDefault="00E46333" w:rsidP="00E46333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b/>
          <w:sz w:val="24"/>
          <w:szCs w:val="24"/>
        </w:rPr>
        <w:t>2022 sayılı Toplu İş Sözleşmesi Grev ve Lokavt Kanunu’nun 2. Maddesine göre işçilerin toplu iş sözleşmeleri yapabilmeleri için bağlı olmaları gereken kurum aşağıdakilerden hangisidir?</w:t>
      </w:r>
    </w:p>
    <w:p w14:paraId="690CECCE" w14:textId="77777777" w:rsidR="00E46333" w:rsidRPr="00ED2364" w:rsidRDefault="00E46333" w:rsidP="00E46333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Sosyal güvenlik kurumu </w:t>
      </w:r>
    </w:p>
    <w:p w14:paraId="2FE596EB" w14:textId="77777777" w:rsidR="00E46333" w:rsidRPr="00ED2364" w:rsidRDefault="00E46333" w:rsidP="00E46333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İşçi temsilciliği</w:t>
      </w:r>
    </w:p>
    <w:p w14:paraId="15DB876C" w14:textId="77777777" w:rsidR="00E46333" w:rsidRPr="00ED2364" w:rsidRDefault="00E46333" w:rsidP="00E46333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Çalışma il müdürlüğü</w:t>
      </w:r>
    </w:p>
    <w:p w14:paraId="21E6E9BE" w14:textId="77777777" w:rsidR="00E46333" w:rsidRPr="00ED2364" w:rsidRDefault="00E46333" w:rsidP="00E46333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Mahkeme </w:t>
      </w:r>
    </w:p>
    <w:p w14:paraId="32A1D7A5" w14:textId="32603252" w:rsidR="00E46333" w:rsidRPr="00ED2364" w:rsidRDefault="00E46333" w:rsidP="00E46333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Sendik</w:t>
      </w:r>
      <w:r w:rsidRPr="00ED23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</w:p>
    <w:p w14:paraId="2F772FCF" w14:textId="77777777" w:rsidR="00E46333" w:rsidRPr="00ED2364" w:rsidRDefault="00E46333" w:rsidP="00E46333">
      <w:pPr>
        <w:pStyle w:val="ListParagraph"/>
        <w:spacing w:after="16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F0DF688" w14:textId="45D99D2A" w:rsidR="00E46333" w:rsidRPr="00ED2364" w:rsidRDefault="00E46333" w:rsidP="00E4633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b/>
          <w:sz w:val="24"/>
          <w:szCs w:val="24"/>
        </w:rPr>
        <w:t>Sendikalar ve Toplu İş S</w:t>
      </w:r>
      <w:r w:rsidRPr="00ED2364">
        <w:rPr>
          <w:rFonts w:ascii="Times New Roman" w:hAnsi="Times New Roman" w:cs="Times New Roman"/>
          <w:b/>
          <w:sz w:val="24"/>
          <w:szCs w:val="24"/>
          <w:lang w:val="en-US"/>
        </w:rPr>
        <w:t>ö</w:t>
      </w:r>
      <w:proofErr w:type="spellStart"/>
      <w:r w:rsidRPr="00ED2364">
        <w:rPr>
          <w:rFonts w:ascii="Times New Roman" w:hAnsi="Times New Roman" w:cs="Times New Roman"/>
          <w:b/>
          <w:sz w:val="24"/>
          <w:szCs w:val="24"/>
        </w:rPr>
        <w:t>zleşmesi</w:t>
      </w:r>
      <w:proofErr w:type="spellEnd"/>
      <w:r w:rsidRPr="00ED2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364">
        <w:rPr>
          <w:rFonts w:ascii="Times New Roman" w:hAnsi="Times New Roman" w:cs="Times New Roman"/>
          <w:b/>
          <w:sz w:val="24"/>
          <w:szCs w:val="24"/>
        </w:rPr>
        <w:t>K</w:t>
      </w:r>
      <w:r w:rsidRPr="00ED2364">
        <w:rPr>
          <w:rFonts w:ascii="Times New Roman" w:hAnsi="Times New Roman" w:cs="Times New Roman"/>
          <w:b/>
          <w:sz w:val="24"/>
          <w:szCs w:val="24"/>
        </w:rPr>
        <w:t>anunu</w:t>
      </w:r>
      <w:r w:rsidRPr="00ED2364">
        <w:rPr>
          <w:rFonts w:ascii="Times New Roman" w:hAnsi="Times New Roman" w:cs="Times New Roman"/>
          <w:b/>
          <w:sz w:val="24"/>
          <w:szCs w:val="24"/>
        </w:rPr>
        <w:t>’</w:t>
      </w:r>
      <w:r w:rsidRPr="00ED2364">
        <w:rPr>
          <w:rFonts w:ascii="Times New Roman" w:hAnsi="Times New Roman" w:cs="Times New Roman"/>
          <w:b/>
          <w:sz w:val="24"/>
          <w:szCs w:val="24"/>
        </w:rPr>
        <w:t>na g</w:t>
      </w:r>
      <w:r w:rsidRPr="00ED2364">
        <w:rPr>
          <w:rFonts w:ascii="Times New Roman" w:hAnsi="Times New Roman" w:cs="Times New Roman"/>
          <w:b/>
          <w:sz w:val="24"/>
          <w:szCs w:val="24"/>
          <w:lang w:val="en-US"/>
        </w:rPr>
        <w:t>ö</w:t>
      </w:r>
      <w:r w:rsidRPr="00ED2364">
        <w:rPr>
          <w:rFonts w:ascii="Times New Roman" w:hAnsi="Times New Roman" w:cs="Times New Roman"/>
          <w:b/>
          <w:sz w:val="24"/>
          <w:szCs w:val="24"/>
        </w:rPr>
        <w:t xml:space="preserve">re aşağıdakilerden hangisi genel </w:t>
      </w:r>
      <w:r w:rsidRPr="00ED2364">
        <w:rPr>
          <w:rFonts w:ascii="Times New Roman" w:hAnsi="Times New Roman" w:cs="Times New Roman"/>
          <w:b/>
          <w:sz w:val="24"/>
          <w:szCs w:val="24"/>
        </w:rPr>
        <w:t>kurulun görev</w:t>
      </w:r>
      <w:r w:rsidRPr="00ED2364">
        <w:rPr>
          <w:rFonts w:ascii="Times New Roman" w:hAnsi="Times New Roman" w:cs="Times New Roman"/>
          <w:b/>
          <w:sz w:val="24"/>
          <w:szCs w:val="24"/>
        </w:rPr>
        <w:t xml:space="preserve"> ve yetkilerinden biri değildir?</w:t>
      </w:r>
    </w:p>
    <w:p w14:paraId="75B77DD2" w14:textId="77777777" w:rsidR="00E46333" w:rsidRPr="00ED2364" w:rsidRDefault="00E46333" w:rsidP="00E4633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Organların se</w:t>
      </w:r>
      <w:r w:rsidRPr="00ED2364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ED2364">
        <w:rPr>
          <w:rFonts w:ascii="Times New Roman" w:hAnsi="Times New Roman" w:cs="Times New Roman"/>
          <w:sz w:val="24"/>
          <w:szCs w:val="24"/>
        </w:rPr>
        <w:t>imi</w:t>
      </w:r>
    </w:p>
    <w:p w14:paraId="1B62C6E5" w14:textId="2D37BFFA" w:rsidR="00E46333" w:rsidRPr="00ED2364" w:rsidRDefault="00E46333" w:rsidP="00E4633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T</w:t>
      </w:r>
      <w:r w:rsidRPr="00ED2364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ED2364">
        <w:rPr>
          <w:rFonts w:ascii="Times New Roman" w:hAnsi="Times New Roman" w:cs="Times New Roman"/>
          <w:sz w:val="24"/>
          <w:szCs w:val="24"/>
        </w:rPr>
        <w:t>z</w:t>
      </w:r>
      <w:r w:rsidRPr="00ED2364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ED2364">
        <w:rPr>
          <w:rFonts w:ascii="Times New Roman" w:hAnsi="Times New Roman" w:cs="Times New Roman"/>
          <w:sz w:val="24"/>
          <w:szCs w:val="24"/>
        </w:rPr>
        <w:t xml:space="preserve">k </w:t>
      </w:r>
      <w:r w:rsidRPr="00ED2364">
        <w:rPr>
          <w:rFonts w:ascii="Times New Roman" w:hAnsi="Times New Roman" w:cs="Times New Roman"/>
          <w:sz w:val="24"/>
          <w:szCs w:val="24"/>
        </w:rPr>
        <w:t>değişikliği</w:t>
      </w:r>
    </w:p>
    <w:p w14:paraId="3774FE5B" w14:textId="77777777" w:rsidR="00E46333" w:rsidRPr="00ED2364" w:rsidRDefault="00E46333" w:rsidP="00E4633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B</w:t>
      </w:r>
      <w:r w:rsidRPr="00ED2364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ED2364">
        <w:rPr>
          <w:rFonts w:ascii="Times New Roman" w:hAnsi="Times New Roman" w:cs="Times New Roman"/>
          <w:sz w:val="24"/>
          <w:szCs w:val="24"/>
        </w:rPr>
        <w:t>t</w:t>
      </w:r>
      <w:r w:rsidRPr="00ED2364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ED2364">
        <w:rPr>
          <w:rFonts w:ascii="Times New Roman" w:hAnsi="Times New Roman" w:cs="Times New Roman"/>
          <w:sz w:val="24"/>
          <w:szCs w:val="24"/>
        </w:rPr>
        <w:t>enin kabul</w:t>
      </w:r>
      <w:r w:rsidRPr="00ED2364">
        <w:rPr>
          <w:rFonts w:ascii="Times New Roman" w:hAnsi="Times New Roman" w:cs="Times New Roman"/>
          <w:sz w:val="24"/>
          <w:szCs w:val="24"/>
          <w:lang w:val="en-US"/>
        </w:rPr>
        <w:t>ü</w:t>
      </w:r>
    </w:p>
    <w:p w14:paraId="1E4EC79F" w14:textId="65858B82" w:rsidR="00E46333" w:rsidRPr="00ED2364" w:rsidRDefault="00E46333" w:rsidP="00E4633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Kurulu</w:t>
      </w:r>
      <w:r w:rsidRPr="00ED2364">
        <w:rPr>
          <w:rFonts w:ascii="Times New Roman" w:hAnsi="Times New Roman" w:cs="Times New Roman"/>
          <w:sz w:val="24"/>
          <w:szCs w:val="24"/>
        </w:rPr>
        <w:t>ş</w:t>
      </w:r>
      <w:r w:rsidRPr="00ED2364">
        <w:rPr>
          <w:rFonts w:ascii="Times New Roman" w:hAnsi="Times New Roman" w:cs="Times New Roman"/>
          <w:sz w:val="24"/>
          <w:szCs w:val="24"/>
        </w:rPr>
        <w:t>un fes</w:t>
      </w:r>
      <w:r w:rsidRPr="00ED2364">
        <w:rPr>
          <w:rFonts w:ascii="Times New Roman" w:hAnsi="Times New Roman" w:cs="Times New Roman"/>
          <w:sz w:val="24"/>
          <w:szCs w:val="24"/>
        </w:rPr>
        <w:t>hi</w:t>
      </w:r>
    </w:p>
    <w:p w14:paraId="4F4CDB14" w14:textId="3A3CFF28" w:rsidR="00E46333" w:rsidRPr="00ED2364" w:rsidRDefault="00E46333" w:rsidP="00E4633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Ü</w:t>
      </w: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>ye alı</w:t>
      </w: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>mı</w:t>
      </w:r>
    </w:p>
    <w:p w14:paraId="511577A0" w14:textId="77777777" w:rsidR="00E46333" w:rsidRPr="00ED2364" w:rsidRDefault="00E46333" w:rsidP="00E46333">
      <w:pPr>
        <w:pStyle w:val="ListParagraph"/>
        <w:spacing w:line="240" w:lineRule="auto"/>
        <w:ind w:left="78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95F193" w14:textId="77777777" w:rsidR="00E46333" w:rsidRPr="00ED2364" w:rsidRDefault="00E46333" w:rsidP="00E4633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b/>
          <w:sz w:val="24"/>
          <w:szCs w:val="24"/>
        </w:rPr>
        <w:t xml:space="preserve">Aşağıdakilerden hangisi işçi sendikalarına üye olma koşulları arasında yer alır? </w:t>
      </w:r>
    </w:p>
    <w:p w14:paraId="03616D59" w14:textId="77777777" w:rsidR="00E46333" w:rsidRPr="00ED2364" w:rsidRDefault="00E46333" w:rsidP="00E463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İşçi niteliğine sahip olma </w:t>
      </w:r>
    </w:p>
    <w:p w14:paraId="4BAC93BF" w14:textId="77777777" w:rsidR="00E46333" w:rsidRPr="00ED2364" w:rsidRDefault="00E46333" w:rsidP="00E463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İşveren vekili niteliğine sahip olma </w:t>
      </w:r>
    </w:p>
    <w:p w14:paraId="36ACEADE" w14:textId="77777777" w:rsidR="00E46333" w:rsidRPr="00ED2364" w:rsidRDefault="00E46333" w:rsidP="00E463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İş başvurusunda bulunma </w:t>
      </w:r>
    </w:p>
    <w:p w14:paraId="22BB1061" w14:textId="77777777" w:rsidR="00E46333" w:rsidRPr="00ED2364" w:rsidRDefault="00E46333" w:rsidP="00E463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Yirmi yaşını doldurmuş olma </w:t>
      </w:r>
    </w:p>
    <w:p w14:paraId="7D7028E2" w14:textId="05146B17" w:rsidR="00E46333" w:rsidRDefault="00E46333" w:rsidP="00E463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Herhangi bir suçtan hüküm giymemiş olma</w:t>
      </w:r>
    </w:p>
    <w:p w14:paraId="7B5CF731" w14:textId="77777777" w:rsidR="00ED2364" w:rsidRPr="00ED2364" w:rsidRDefault="00ED2364" w:rsidP="00ED2364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5D71DB" w14:textId="77777777" w:rsidR="00E46333" w:rsidRPr="00ED2364" w:rsidRDefault="00E46333" w:rsidP="00E4633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Aşağıdakilerden hangisi sendika üyeliğinin kazanılma süreçlerinden değildir? </w:t>
      </w:r>
    </w:p>
    <w:p w14:paraId="63E5BF70" w14:textId="77777777" w:rsidR="00E46333" w:rsidRPr="00ED2364" w:rsidRDefault="00E46333" w:rsidP="00E4633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E-devlete başvurmak </w:t>
      </w:r>
    </w:p>
    <w:p w14:paraId="7FEE2691" w14:textId="77777777" w:rsidR="00E46333" w:rsidRPr="00ED2364" w:rsidRDefault="00E46333" w:rsidP="00E4633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>Valilikten izin almak</w:t>
      </w:r>
    </w:p>
    <w:p w14:paraId="6E4A84AE" w14:textId="77777777" w:rsidR="00E46333" w:rsidRPr="00ED2364" w:rsidRDefault="00E46333" w:rsidP="00E4633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 Üyeliğin mahkeme kararıyla kazanılması</w:t>
      </w:r>
    </w:p>
    <w:p w14:paraId="3BD0F8BA" w14:textId="77777777" w:rsidR="00E46333" w:rsidRPr="00ED2364" w:rsidRDefault="00E46333" w:rsidP="00E4633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Sendika kurucusu olmak</w:t>
      </w:r>
    </w:p>
    <w:p w14:paraId="389815E5" w14:textId="576A5DDF" w:rsidR="00E46333" w:rsidRDefault="00E46333" w:rsidP="00E4633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Yetkili organ tarafından bakanlığa bildirilme</w:t>
      </w:r>
    </w:p>
    <w:p w14:paraId="26A0272E" w14:textId="77777777" w:rsidR="00ED2364" w:rsidRPr="00ED2364" w:rsidRDefault="00ED2364" w:rsidP="00ED2364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CC5D0" w14:textId="77777777" w:rsidR="00E46333" w:rsidRPr="00ED2364" w:rsidRDefault="00E46333" w:rsidP="00E4633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364">
        <w:rPr>
          <w:rFonts w:ascii="Times New Roman" w:hAnsi="Times New Roman" w:cs="Times New Roman"/>
          <w:i/>
          <w:sz w:val="24"/>
          <w:szCs w:val="24"/>
        </w:rPr>
        <w:t>İşçi sendikası tüzel kişiliğinin ortadan kalkması</w:t>
      </w:r>
    </w:p>
    <w:p w14:paraId="5C8D8B50" w14:textId="77777777" w:rsidR="00E46333" w:rsidRPr="00ED2364" w:rsidRDefault="00E46333" w:rsidP="00E4633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364">
        <w:rPr>
          <w:rFonts w:ascii="Times New Roman" w:hAnsi="Times New Roman" w:cs="Times New Roman"/>
          <w:i/>
          <w:sz w:val="24"/>
          <w:szCs w:val="24"/>
        </w:rPr>
        <w:t>Toplu iş sözleşmelerinin sona ermesi</w:t>
      </w:r>
    </w:p>
    <w:p w14:paraId="3D26523B" w14:textId="77777777" w:rsidR="00E46333" w:rsidRPr="00ED2364" w:rsidRDefault="00E46333" w:rsidP="00E4633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364">
        <w:rPr>
          <w:rFonts w:ascii="Times New Roman" w:hAnsi="Times New Roman" w:cs="Times New Roman"/>
          <w:i/>
          <w:sz w:val="24"/>
          <w:szCs w:val="24"/>
        </w:rPr>
        <w:t>Sendika üyeliğinin sona ermesi</w:t>
      </w:r>
    </w:p>
    <w:p w14:paraId="022D76EE" w14:textId="3AC8A2B7" w:rsidR="00E46333" w:rsidRPr="00ED2364" w:rsidRDefault="00E46333" w:rsidP="00E46333">
      <w:pPr>
        <w:jc w:val="both"/>
        <w:rPr>
          <w:rFonts w:ascii="Times New Roman" w:hAnsi="Times New Roman" w:cs="Times New Roman"/>
          <w:b/>
          <w:color w:val="FF0000"/>
        </w:rPr>
      </w:pPr>
      <w:r w:rsidRPr="00ED2364">
        <w:rPr>
          <w:rFonts w:ascii="Times New Roman" w:hAnsi="Times New Roman" w:cs="Times New Roman"/>
          <w:b/>
          <w:color w:val="FF0000"/>
          <w:lang w:val="tr-TR"/>
        </w:rPr>
        <w:t>6)</w:t>
      </w:r>
      <w:r w:rsidRPr="00ED2364">
        <w:rPr>
          <w:rFonts w:ascii="Times New Roman" w:hAnsi="Times New Roman" w:cs="Times New Roman"/>
          <w:b/>
          <w:color w:val="FF0000"/>
        </w:rPr>
        <w:t xml:space="preserve">  </w:t>
      </w:r>
      <w:r w:rsidRPr="00ED2364">
        <w:rPr>
          <w:rFonts w:ascii="Times New Roman" w:hAnsi="Times New Roman" w:cs="Times New Roman"/>
          <w:b/>
          <w:color w:val="000000" w:themeColor="text1"/>
        </w:rPr>
        <w:t xml:space="preserve">Yukarıdakilerden </w:t>
      </w:r>
      <w:proofErr w:type="gramStart"/>
      <w:r w:rsidRPr="00ED2364">
        <w:rPr>
          <w:rFonts w:ascii="Times New Roman" w:hAnsi="Times New Roman" w:cs="Times New Roman"/>
          <w:b/>
          <w:color w:val="000000" w:themeColor="text1"/>
        </w:rPr>
        <w:t>hangisi  işyeri</w:t>
      </w:r>
      <w:proofErr w:type="gramEnd"/>
      <w:r w:rsidRPr="00ED2364">
        <w:rPr>
          <w:rFonts w:ascii="Times New Roman" w:hAnsi="Times New Roman" w:cs="Times New Roman"/>
          <w:b/>
          <w:color w:val="000000" w:themeColor="text1"/>
        </w:rPr>
        <w:t xml:space="preserve"> sendika temsilcilerinin görevlerini sona erdiren nedenlerdir?</w:t>
      </w:r>
    </w:p>
    <w:p w14:paraId="2538459B" w14:textId="77777777" w:rsidR="00E46333" w:rsidRPr="00ED2364" w:rsidRDefault="00E46333" w:rsidP="00E4633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Yalnız I</w:t>
      </w:r>
    </w:p>
    <w:p w14:paraId="7AD3072D" w14:textId="77777777" w:rsidR="00E46333" w:rsidRPr="00ED2364" w:rsidRDefault="00E46333" w:rsidP="00E4633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Yalnız II</w:t>
      </w:r>
    </w:p>
    <w:p w14:paraId="0CC73F37" w14:textId="77777777" w:rsidR="00E46333" w:rsidRPr="00ED2364" w:rsidRDefault="00E46333" w:rsidP="00E4633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I ve II</w:t>
      </w:r>
    </w:p>
    <w:p w14:paraId="52D0C9D1" w14:textId="77777777" w:rsidR="00E46333" w:rsidRPr="00ED2364" w:rsidRDefault="00E46333" w:rsidP="00E4633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II ve III</w:t>
      </w:r>
    </w:p>
    <w:p w14:paraId="2EDB308B" w14:textId="5DF1DEF1" w:rsidR="00E46333" w:rsidRPr="00ED2364" w:rsidRDefault="00E46333" w:rsidP="00E4633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>I, II ve III</w:t>
      </w:r>
    </w:p>
    <w:p w14:paraId="2302BD50" w14:textId="77777777" w:rsidR="0033326A" w:rsidRPr="00ED2364" w:rsidRDefault="0033326A" w:rsidP="0033326A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C87EF" w14:textId="188A8845" w:rsidR="0033326A" w:rsidRPr="00ED2364" w:rsidRDefault="0033326A" w:rsidP="0033326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b/>
          <w:sz w:val="24"/>
          <w:szCs w:val="24"/>
        </w:rPr>
        <w:t xml:space="preserve">Bir işyerinin gireceği işkolu tespit edilirken aşağıdakilerden hangisi dikkate alınır? </w:t>
      </w:r>
    </w:p>
    <w:p w14:paraId="7BD7D607" w14:textId="77777777" w:rsidR="0033326A" w:rsidRPr="00ED2364" w:rsidRDefault="0033326A" w:rsidP="0033326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Çalışan sayısı </w:t>
      </w:r>
    </w:p>
    <w:p w14:paraId="223AD490" w14:textId="77777777" w:rsidR="0033326A" w:rsidRPr="00ED2364" w:rsidRDefault="0033326A" w:rsidP="0033326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Üye sayısı </w:t>
      </w:r>
    </w:p>
    <w:p w14:paraId="45F96244" w14:textId="77777777" w:rsidR="0033326A" w:rsidRPr="00ED2364" w:rsidRDefault="0033326A" w:rsidP="0033326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Esas işin niteliği </w:t>
      </w:r>
    </w:p>
    <w:p w14:paraId="0B3BAF43" w14:textId="77777777" w:rsidR="0033326A" w:rsidRPr="00ED2364" w:rsidRDefault="0033326A" w:rsidP="0033326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Üyelerin rızası </w:t>
      </w:r>
    </w:p>
    <w:p w14:paraId="0BBF47AE" w14:textId="77777777" w:rsidR="0033326A" w:rsidRPr="00ED2364" w:rsidRDefault="0033326A" w:rsidP="0033326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 Sendikanın talebi</w:t>
      </w:r>
    </w:p>
    <w:p w14:paraId="7DF29C21" w14:textId="77777777" w:rsidR="0033326A" w:rsidRPr="00ED2364" w:rsidRDefault="0033326A" w:rsidP="0033326A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965DB6" w14:textId="77777777" w:rsidR="00E46333" w:rsidRPr="00ED2364" w:rsidRDefault="00E46333" w:rsidP="00E46333">
      <w:pPr>
        <w:pStyle w:val="ListParagraph"/>
        <w:spacing w:line="240" w:lineRule="auto"/>
        <w:ind w:left="78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D9C2D3" w14:textId="62B65B6B" w:rsidR="0033326A" w:rsidRPr="00ED2364" w:rsidRDefault="0033326A" w:rsidP="0033326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Aşağıdakilerden hangisi kurucu olabilme koşulları arasında yer almamaktadır? </w:t>
      </w:r>
    </w:p>
    <w:p w14:paraId="0B13DD37" w14:textId="77777777" w:rsidR="0033326A" w:rsidRPr="00ED2364" w:rsidRDefault="0033326A" w:rsidP="0033326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Fiilen Çalışır Olma </w:t>
      </w:r>
    </w:p>
    <w:p w14:paraId="141A422D" w14:textId="77777777" w:rsidR="0033326A" w:rsidRPr="00ED2364" w:rsidRDefault="0033326A" w:rsidP="0033326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Ehliyet Sahibi Olma </w:t>
      </w:r>
    </w:p>
    <w:p w14:paraId="4E697EDB" w14:textId="77777777" w:rsidR="0033326A" w:rsidRPr="00ED2364" w:rsidRDefault="0033326A" w:rsidP="0033326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Kamu Haklarından Yasaklanmamış Olma </w:t>
      </w:r>
    </w:p>
    <w:p w14:paraId="40346E7A" w14:textId="77777777" w:rsidR="0033326A" w:rsidRPr="00ED2364" w:rsidRDefault="0033326A" w:rsidP="0033326A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Kamu kurumlarında yöneticilik yapmış olma </w:t>
      </w:r>
    </w:p>
    <w:p w14:paraId="008F7426" w14:textId="690BCA27" w:rsidR="004E767E" w:rsidRDefault="0033326A" w:rsidP="003332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Belirli Suçlardan Hüküm Giymemiş Olma</w:t>
      </w:r>
    </w:p>
    <w:p w14:paraId="04572E16" w14:textId="77777777" w:rsidR="00ED2364" w:rsidRPr="00ED2364" w:rsidRDefault="00ED2364" w:rsidP="00ED236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1C607EE" w14:textId="6D9E236F" w:rsidR="0033326A" w:rsidRPr="00ED2364" w:rsidRDefault="0033326A" w:rsidP="000360B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b/>
          <w:sz w:val="24"/>
          <w:szCs w:val="24"/>
        </w:rPr>
        <w:t>Aşağıdakilerden hangisi işçi sendikalarına üyelik koşulları nedenlerinden değildir?</w:t>
      </w:r>
    </w:p>
    <w:p w14:paraId="452AF3BA" w14:textId="77777777" w:rsidR="0033326A" w:rsidRPr="00ED2364" w:rsidRDefault="0033326A" w:rsidP="0033326A">
      <w:pPr>
        <w:pStyle w:val="ListParagraph"/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İşçi sınıfına sahip olmak</w:t>
      </w:r>
    </w:p>
    <w:p w14:paraId="1BD4FE3D" w14:textId="77777777" w:rsidR="0033326A" w:rsidRPr="00ED2364" w:rsidRDefault="0033326A" w:rsidP="0033326A">
      <w:pPr>
        <w:pStyle w:val="ListParagraph"/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>On sekiz yaşını doldurmuş olmak</w:t>
      </w:r>
    </w:p>
    <w:p w14:paraId="552A3191" w14:textId="77777777" w:rsidR="0033326A" w:rsidRPr="00ED2364" w:rsidRDefault="0033326A" w:rsidP="0033326A">
      <w:pPr>
        <w:pStyle w:val="ListParagraph"/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Sendikanın kurulu bulunduğu işkolunda çalışmak </w:t>
      </w:r>
    </w:p>
    <w:p w14:paraId="4EBC657C" w14:textId="77777777" w:rsidR="0033326A" w:rsidRPr="00ED2364" w:rsidRDefault="0033326A" w:rsidP="0033326A">
      <w:pPr>
        <w:pStyle w:val="ListParagraph"/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Aynı anda aynı işkolunda başka bir sendikaya üyelik durumu</w:t>
      </w:r>
    </w:p>
    <w:p w14:paraId="2E960F42" w14:textId="062B91D0" w:rsidR="000360BC" w:rsidRPr="00ED2364" w:rsidRDefault="0033326A" w:rsidP="00ED2364">
      <w:pPr>
        <w:pStyle w:val="ListParagraph"/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On beş yaşını doldurmuş olmak</w:t>
      </w:r>
    </w:p>
    <w:p w14:paraId="5F3C60CA" w14:textId="77777777" w:rsidR="000360BC" w:rsidRPr="00ED2364" w:rsidRDefault="000360BC" w:rsidP="0033326A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D1C5E" w14:textId="77777777" w:rsidR="000360BC" w:rsidRPr="00ED2364" w:rsidRDefault="000360BC" w:rsidP="000360BC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Aşağıdakilerden hangisi işyeri sendika temsilcilerinin görevleri arasında değildir?</w:t>
      </w:r>
    </w:p>
    <w:p w14:paraId="393630D1" w14:textId="77777777" w:rsidR="000360BC" w:rsidRPr="00ED2364" w:rsidRDefault="000360BC" w:rsidP="000360B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İşçilerin şikayetlerini dinlemek ve şikayetlerini çözümlemek</w:t>
      </w:r>
    </w:p>
    <w:p w14:paraId="6EFBA6B4" w14:textId="77777777" w:rsidR="000360BC" w:rsidRPr="00ED2364" w:rsidRDefault="000360BC" w:rsidP="000360B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İşçi ve işveren arasındaki </w:t>
      </w:r>
      <w:proofErr w:type="gramStart"/>
      <w:r w:rsidRPr="00ED2364">
        <w:rPr>
          <w:rFonts w:ascii="Times New Roman" w:hAnsi="Times New Roman" w:cs="Times New Roman"/>
          <w:sz w:val="24"/>
          <w:szCs w:val="24"/>
        </w:rPr>
        <w:t>işbirliğini</w:t>
      </w:r>
      <w:proofErr w:type="gramEnd"/>
      <w:r w:rsidRPr="00ED2364">
        <w:rPr>
          <w:rFonts w:ascii="Times New Roman" w:hAnsi="Times New Roman" w:cs="Times New Roman"/>
          <w:sz w:val="24"/>
          <w:szCs w:val="24"/>
        </w:rPr>
        <w:t xml:space="preserve"> sağlamak </w:t>
      </w:r>
    </w:p>
    <w:p w14:paraId="47372CFE" w14:textId="77777777" w:rsidR="000360BC" w:rsidRPr="00ED2364" w:rsidRDefault="000360BC" w:rsidP="000360B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Çalışma barışını ve uyumunu sağlamak</w:t>
      </w:r>
    </w:p>
    <w:p w14:paraId="2AC5F1CE" w14:textId="77777777" w:rsidR="000360BC" w:rsidRPr="00ED2364" w:rsidRDefault="000360BC" w:rsidP="000360B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>Rapor hazırlamak</w:t>
      </w:r>
    </w:p>
    <w:p w14:paraId="06DA2409" w14:textId="4812EB37" w:rsidR="000360BC" w:rsidRPr="00ED2364" w:rsidRDefault="000360BC" w:rsidP="000360B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İşçilerin hak ve çıkarlarını gözetmek</w:t>
      </w:r>
    </w:p>
    <w:p w14:paraId="18D679AB" w14:textId="77777777" w:rsidR="000360BC" w:rsidRPr="00ED2364" w:rsidRDefault="000360BC" w:rsidP="000360B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C7CA2" w14:textId="14FFDC94" w:rsidR="000360BC" w:rsidRPr="00ED2364" w:rsidRDefault="000360BC" w:rsidP="000360BC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Sendikalaşma, toplu iş sözleşmesi ve iş mücadelesi sürecinin ilk aşaması nedir?</w:t>
      </w:r>
    </w:p>
    <w:p w14:paraId="40164874" w14:textId="77777777" w:rsidR="000360BC" w:rsidRPr="00ED2364" w:rsidRDefault="000360BC" w:rsidP="000360B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>İşkolu tespiti</w:t>
      </w:r>
    </w:p>
    <w:p w14:paraId="31E65419" w14:textId="77777777" w:rsidR="000360BC" w:rsidRPr="00ED2364" w:rsidRDefault="000360BC" w:rsidP="000360B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Sendika kişi sayısı</w:t>
      </w:r>
    </w:p>
    <w:p w14:paraId="6C350145" w14:textId="77777777" w:rsidR="000360BC" w:rsidRPr="00ED2364" w:rsidRDefault="000360BC" w:rsidP="000360B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Sendikanın bağlı olduğu konfederasyon</w:t>
      </w:r>
    </w:p>
    <w:p w14:paraId="487EAB21" w14:textId="77777777" w:rsidR="000360BC" w:rsidRPr="00ED2364" w:rsidRDefault="000360BC" w:rsidP="000360B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Sendika başkanı</w:t>
      </w:r>
    </w:p>
    <w:p w14:paraId="3E77DC97" w14:textId="529533DC" w:rsidR="000360BC" w:rsidRPr="00ED2364" w:rsidRDefault="000360BC" w:rsidP="000360B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Kaç yıllık olduğu</w:t>
      </w:r>
    </w:p>
    <w:p w14:paraId="40F35FA8" w14:textId="77777777" w:rsidR="000360BC" w:rsidRPr="00ED2364" w:rsidRDefault="000360BC" w:rsidP="000360B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6990C" w14:textId="36BDCA65" w:rsidR="000360BC" w:rsidRPr="00ED2364" w:rsidRDefault="000360BC" w:rsidP="000360B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Aşağıdakilerden hangisi sendikanın unsurları arasında değildir?</w:t>
      </w:r>
    </w:p>
    <w:p w14:paraId="1B3A36A1" w14:textId="77777777" w:rsidR="000360BC" w:rsidRPr="00ED2364" w:rsidRDefault="000360BC" w:rsidP="000360B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 Özel hukuk tüzel kişiliği</w:t>
      </w:r>
    </w:p>
    <w:p w14:paraId="234E8D17" w14:textId="77777777" w:rsidR="000360BC" w:rsidRPr="00ED2364" w:rsidRDefault="000360BC" w:rsidP="000360B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İşçi ve işverenlerce kurulması</w:t>
      </w:r>
    </w:p>
    <w:p w14:paraId="17877397" w14:textId="77777777" w:rsidR="000360BC" w:rsidRPr="00ED2364" w:rsidRDefault="000360BC" w:rsidP="000360B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Sendikaların bağımsız kuruluşlar olması</w:t>
      </w:r>
    </w:p>
    <w:p w14:paraId="426A1F3A" w14:textId="77777777" w:rsidR="000360BC" w:rsidRPr="00ED2364" w:rsidRDefault="000360BC" w:rsidP="000360B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>Sendikaların siyasi bir partiye üye olması</w:t>
      </w:r>
    </w:p>
    <w:p w14:paraId="7C3CD6D3" w14:textId="4AE17BF2" w:rsidR="000360BC" w:rsidRPr="00ED2364" w:rsidRDefault="000360BC" w:rsidP="000360BC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Serbestçe kurulabilmesi</w:t>
      </w:r>
    </w:p>
    <w:p w14:paraId="475CCB41" w14:textId="77777777" w:rsidR="000360BC" w:rsidRPr="00ED2364" w:rsidRDefault="000360BC" w:rsidP="000360BC">
      <w:pPr>
        <w:pStyle w:val="ListParagraph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C6CC753" w14:textId="31A384E0" w:rsidR="000360BC" w:rsidRPr="00ED2364" w:rsidRDefault="000360BC" w:rsidP="000360B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 tespit davasının kabule şayan olabilmesi için ne gerekir?</w:t>
      </w:r>
    </w:p>
    <w:p w14:paraId="5427B476" w14:textId="49BCD84B" w:rsidR="000360BC" w:rsidRPr="00ED2364" w:rsidRDefault="00B15124" w:rsidP="000360BC">
      <w:pPr>
        <w:pStyle w:val="ListParagraph"/>
        <w:numPr>
          <w:ilvl w:val="2"/>
          <w:numId w:val="16"/>
        </w:num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Davacının</w:t>
      </w:r>
      <w:r w:rsidR="000360BC" w:rsidRPr="00ED23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güncel hukuki bir yararının bulunması gerekir</w:t>
      </w:r>
    </w:p>
    <w:p w14:paraId="1242EFA2" w14:textId="0E6EA6BD" w:rsidR="000360BC" w:rsidRPr="00ED2364" w:rsidRDefault="00B15124" w:rsidP="000360BC">
      <w:pPr>
        <w:pStyle w:val="ListParagraph"/>
        <w:numPr>
          <w:ilvl w:val="2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 Valilikten</w:t>
      </w:r>
      <w:r w:rsidR="000360BC" w:rsidRPr="00ED2364">
        <w:rPr>
          <w:rFonts w:ascii="Times New Roman" w:hAnsi="Times New Roman" w:cs="Times New Roman"/>
          <w:sz w:val="24"/>
          <w:szCs w:val="24"/>
        </w:rPr>
        <w:t xml:space="preserve"> onay belgesi alması gerekir</w:t>
      </w:r>
    </w:p>
    <w:p w14:paraId="2CEFC862" w14:textId="3F5BEC0C" w:rsidR="000360BC" w:rsidRPr="00ED2364" w:rsidRDefault="00B15124" w:rsidP="000360BC">
      <w:pPr>
        <w:pStyle w:val="ListParagraph"/>
        <w:numPr>
          <w:ilvl w:val="2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Sendikaların</w:t>
      </w:r>
      <w:r w:rsidR="000360BC" w:rsidRPr="00ED2364">
        <w:rPr>
          <w:rFonts w:ascii="Times New Roman" w:hAnsi="Times New Roman" w:cs="Times New Roman"/>
          <w:sz w:val="24"/>
          <w:szCs w:val="24"/>
        </w:rPr>
        <w:t xml:space="preserve"> en az 5 yıllık olması gerekir</w:t>
      </w:r>
    </w:p>
    <w:p w14:paraId="05E729BA" w14:textId="4911D720" w:rsidR="000360BC" w:rsidRPr="00ED2364" w:rsidRDefault="00B15124" w:rsidP="000360BC">
      <w:pPr>
        <w:pStyle w:val="ListParagraph"/>
        <w:numPr>
          <w:ilvl w:val="2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Dava</w:t>
      </w:r>
      <w:r w:rsidR="000360BC" w:rsidRPr="00ED2364">
        <w:rPr>
          <w:rFonts w:ascii="Times New Roman" w:hAnsi="Times New Roman" w:cs="Times New Roman"/>
          <w:sz w:val="24"/>
          <w:szCs w:val="24"/>
        </w:rPr>
        <w:t xml:space="preserve"> konusunun somut bir olay olması gerekir</w:t>
      </w:r>
    </w:p>
    <w:p w14:paraId="10387B0C" w14:textId="0A54C545" w:rsidR="000360BC" w:rsidRPr="00ED2364" w:rsidRDefault="00B15124" w:rsidP="000360BC">
      <w:pPr>
        <w:pStyle w:val="ListParagraph"/>
        <w:numPr>
          <w:ilvl w:val="2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Davacının</w:t>
      </w:r>
      <w:r w:rsidR="000360BC" w:rsidRPr="00ED2364">
        <w:rPr>
          <w:rFonts w:ascii="Times New Roman" w:hAnsi="Times New Roman" w:cs="Times New Roman"/>
          <w:sz w:val="24"/>
          <w:szCs w:val="24"/>
        </w:rPr>
        <w:t xml:space="preserve"> hali hazırda bir tehditle karşı karşıya olmaması gerekir</w:t>
      </w:r>
    </w:p>
    <w:p w14:paraId="7456C2CC" w14:textId="77777777" w:rsidR="00DE61F0" w:rsidRPr="00ED2364" w:rsidRDefault="00DE61F0" w:rsidP="00DE61F0">
      <w:pPr>
        <w:pStyle w:val="ListParagraph"/>
        <w:spacing w:line="240" w:lineRule="auto"/>
        <w:ind w:left="606"/>
        <w:jc w:val="both"/>
        <w:rPr>
          <w:rFonts w:ascii="Times New Roman" w:hAnsi="Times New Roman" w:cs="Times New Roman"/>
          <w:sz w:val="24"/>
          <w:szCs w:val="24"/>
        </w:rPr>
      </w:pPr>
    </w:p>
    <w:p w14:paraId="7BB2B6C5" w14:textId="33988D9D" w:rsidR="00DE61F0" w:rsidRPr="00ED2364" w:rsidRDefault="00DE61F0" w:rsidP="00DE61F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b/>
          <w:sz w:val="24"/>
          <w:szCs w:val="24"/>
        </w:rPr>
        <w:t>Sendika üyeliğinin kendiliğinden sona erdiği durumlar arasında değildir?</w:t>
      </w:r>
    </w:p>
    <w:p w14:paraId="121A8FFE" w14:textId="77777777" w:rsidR="00DE61F0" w:rsidRPr="00ED2364" w:rsidRDefault="00DE61F0" w:rsidP="00DE61F0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Üyenin ölümü halinde</w:t>
      </w:r>
    </w:p>
    <w:p w14:paraId="2012B075" w14:textId="77777777" w:rsidR="00DE61F0" w:rsidRPr="00ED2364" w:rsidRDefault="00DE61F0" w:rsidP="00DE61F0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İşçi sıfatının ortadan kalkmasıyla</w:t>
      </w:r>
    </w:p>
    <w:p w14:paraId="0808404A" w14:textId="77777777" w:rsidR="00DE61F0" w:rsidRPr="00ED2364" w:rsidRDefault="00DE61F0" w:rsidP="00DE61F0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İşçinin çalıştığı işkolunun değişmesi ile</w:t>
      </w:r>
    </w:p>
    <w:p w14:paraId="3F970ACF" w14:textId="105D6520" w:rsidR="00DE61F0" w:rsidRPr="00ED2364" w:rsidRDefault="00DE61F0" w:rsidP="00DE61F0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İşveren sıfatının kaybedilmesiyle işveren sendikası üyeliğini kendiliğinden sona erdirmesi</w:t>
      </w:r>
    </w:p>
    <w:p w14:paraId="69FD2A7B" w14:textId="77777777" w:rsidR="00DE61F0" w:rsidRPr="00ED2364" w:rsidRDefault="00DE61F0" w:rsidP="00DE61F0">
      <w:pPr>
        <w:pStyle w:val="ListParagraph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0867C52" w14:textId="14292FA8" w:rsidR="00DE61F0" w:rsidRPr="00ED2364" w:rsidRDefault="00DE61F0" w:rsidP="00DE61F0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İşçinin geçici olarak işsiz kalması 15 gün boyunca üyeliği sona erdirmesi</w:t>
      </w:r>
    </w:p>
    <w:p w14:paraId="0B1604E5" w14:textId="77777777" w:rsidR="00DE61F0" w:rsidRPr="00ED2364" w:rsidRDefault="00DE61F0" w:rsidP="00DE61F0">
      <w:pPr>
        <w:pStyle w:val="ListParagraph"/>
        <w:spacing w:line="240" w:lineRule="auto"/>
        <w:ind w:left="64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2B673A3" w14:textId="59E615AD" w:rsidR="00DE61F0" w:rsidRPr="00ED2364" w:rsidRDefault="00DE61F0" w:rsidP="00DE61F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b/>
          <w:sz w:val="24"/>
          <w:szCs w:val="24"/>
        </w:rPr>
        <w:t xml:space="preserve">Aşağıdakilerden hangisi sendikaların toplu iş görüşmeleri sırasında ortaya çıkabilecek uyuşmazlıklarda başvurabileceği makamlardan değildir? </w:t>
      </w:r>
    </w:p>
    <w:p w14:paraId="3C7F238F" w14:textId="77777777" w:rsidR="00DE61F0" w:rsidRPr="00ED2364" w:rsidRDefault="00DE61F0" w:rsidP="00DE61F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Hakem kurulları </w:t>
      </w:r>
    </w:p>
    <w:p w14:paraId="7483FBA3" w14:textId="77777777" w:rsidR="00DE61F0" w:rsidRPr="00ED2364" w:rsidRDefault="00DE61F0" w:rsidP="00DE61F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lastRenderedPageBreak/>
        <w:t xml:space="preserve">Çalışma, Sosyal Hizmetler ve Aile Bakanlığı </w:t>
      </w:r>
    </w:p>
    <w:p w14:paraId="0659A27D" w14:textId="77777777" w:rsidR="00DE61F0" w:rsidRPr="00ED2364" w:rsidRDefault="00DE61F0" w:rsidP="00DE61F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Arabulucu </w:t>
      </w:r>
    </w:p>
    <w:p w14:paraId="37BB5C12" w14:textId="77777777" w:rsidR="00DE61F0" w:rsidRPr="00ED2364" w:rsidRDefault="00DE61F0" w:rsidP="00DE61F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Bakanlar Kurulu </w:t>
      </w:r>
    </w:p>
    <w:p w14:paraId="29C7DD08" w14:textId="4BFE1F57" w:rsidR="00DE61F0" w:rsidRPr="00ED2364" w:rsidRDefault="00DE61F0" w:rsidP="00DE61F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 İş mahkemeleri</w:t>
      </w:r>
    </w:p>
    <w:p w14:paraId="6F052146" w14:textId="77777777" w:rsidR="00DE61F0" w:rsidRPr="00ED2364" w:rsidRDefault="00DE61F0" w:rsidP="00DE61F0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FC0F9" w14:textId="0A89773E" w:rsidR="00DE61F0" w:rsidRPr="00ED2364" w:rsidRDefault="00DE61F0" w:rsidP="00DE61F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Sendikaya üye olmak isteyen kişi kaç yaşını doldurmuş olması gerekir? </w:t>
      </w:r>
    </w:p>
    <w:p w14:paraId="359B08F1" w14:textId="77777777" w:rsidR="00DE61F0" w:rsidRPr="00ED2364" w:rsidRDefault="00DE61F0" w:rsidP="00DE61F0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15 </w:t>
      </w:r>
    </w:p>
    <w:p w14:paraId="17B2E264" w14:textId="77777777" w:rsidR="00DE61F0" w:rsidRPr="00ED2364" w:rsidRDefault="00DE61F0" w:rsidP="00DE61F0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16</w:t>
      </w:r>
    </w:p>
    <w:p w14:paraId="44A3CBD4" w14:textId="77777777" w:rsidR="00DE61F0" w:rsidRPr="00ED2364" w:rsidRDefault="00DE61F0" w:rsidP="00DE61F0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17 </w:t>
      </w:r>
    </w:p>
    <w:p w14:paraId="5ACF5204" w14:textId="77777777" w:rsidR="00DE61F0" w:rsidRPr="00ED2364" w:rsidRDefault="00DE61F0" w:rsidP="00DE61F0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18 </w:t>
      </w:r>
    </w:p>
    <w:p w14:paraId="5E8A40AA" w14:textId="77777777" w:rsidR="00DE61F0" w:rsidRPr="00ED2364" w:rsidRDefault="00DE61F0" w:rsidP="00DE61F0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 xml:space="preserve">20 </w:t>
      </w:r>
    </w:p>
    <w:p w14:paraId="60D62C88" w14:textId="4755188C" w:rsidR="00992FD4" w:rsidRPr="00ED2364" w:rsidRDefault="00992FD4" w:rsidP="00992FD4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b/>
          <w:sz w:val="24"/>
          <w:szCs w:val="24"/>
        </w:rPr>
        <w:t>Aşağıdakilerden hangisi üyeliğin devamını engellemeyen hallerden biri değildir?</w:t>
      </w:r>
    </w:p>
    <w:p w14:paraId="13773F7E" w14:textId="77777777" w:rsidR="00992FD4" w:rsidRPr="00ED2364" w:rsidRDefault="00992FD4" w:rsidP="00992FD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>Bekleme işsizliği</w:t>
      </w:r>
    </w:p>
    <w:p w14:paraId="60CB6F55" w14:textId="77777777" w:rsidR="00992FD4" w:rsidRPr="00ED2364" w:rsidRDefault="00992FD4" w:rsidP="00992FD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Geçici işsizlik</w:t>
      </w:r>
    </w:p>
    <w:p w14:paraId="777AF04F" w14:textId="77777777" w:rsidR="00992FD4" w:rsidRPr="00ED2364" w:rsidRDefault="00992FD4" w:rsidP="00992FD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Organlarda görev alma</w:t>
      </w:r>
    </w:p>
    <w:p w14:paraId="4261FE23" w14:textId="77777777" w:rsidR="00992FD4" w:rsidRPr="00ED2364" w:rsidRDefault="00992FD4" w:rsidP="00992FD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Mevsimlik işçiler</w:t>
      </w:r>
    </w:p>
    <w:p w14:paraId="445F4CDF" w14:textId="77777777" w:rsidR="00992FD4" w:rsidRPr="00ED2364" w:rsidRDefault="00992FD4" w:rsidP="00992FD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Aylık veya toptan ödemeye rağmen çalışmanın devam etmesi</w:t>
      </w:r>
    </w:p>
    <w:p w14:paraId="2FCB353C" w14:textId="0C383526" w:rsidR="0033326A" w:rsidRPr="00ED2364" w:rsidRDefault="0033326A" w:rsidP="0033326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F13ADBC" w14:textId="7A7455A4" w:rsidR="00992FD4" w:rsidRPr="00ED2364" w:rsidRDefault="00992FD4" w:rsidP="00992FD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64">
        <w:rPr>
          <w:rFonts w:ascii="Times New Roman" w:hAnsi="Times New Roman" w:cs="Times New Roman"/>
          <w:b/>
          <w:sz w:val="24"/>
          <w:szCs w:val="24"/>
        </w:rPr>
        <w:t xml:space="preserve">6356 sayılı kanunun m.78/1-c bendinde, 19. Maddeye aykırı olarak üye olarak kalmaya veya üyelikten ayrılmaya zorlayan, fiilleri daha ağır bir cezayı gerektirmediği takdirde, her bir üyelik için yedi yüz Türk </w:t>
      </w:r>
      <w:proofErr w:type="gramStart"/>
      <w:r w:rsidRPr="00ED2364">
        <w:rPr>
          <w:rFonts w:ascii="Times New Roman" w:hAnsi="Times New Roman" w:cs="Times New Roman"/>
          <w:b/>
          <w:sz w:val="24"/>
          <w:szCs w:val="24"/>
        </w:rPr>
        <w:t>Lirası</w:t>
      </w:r>
      <w:proofErr w:type="gramEnd"/>
      <w:r w:rsidRPr="00ED2364">
        <w:rPr>
          <w:rFonts w:ascii="Times New Roman" w:hAnsi="Times New Roman" w:cs="Times New Roman"/>
          <w:b/>
          <w:sz w:val="24"/>
          <w:szCs w:val="24"/>
        </w:rPr>
        <w:t xml:space="preserve"> idari para cezası yaptırımı uygulanacağı düzenlenmiştir. Aynı maddenin 3. Fıkrasına göre de bu idari yaptırım, gerekçesi belirtmek suretiyle …………………………………… tarafından verilir. </w:t>
      </w:r>
    </w:p>
    <w:p w14:paraId="40FCF025" w14:textId="77777777" w:rsidR="00992FD4" w:rsidRPr="00ED2364" w:rsidRDefault="00992FD4" w:rsidP="00992FD4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ED2364">
        <w:rPr>
          <w:rFonts w:ascii="Times New Roman" w:hAnsi="Times New Roman" w:cs="Times New Roman"/>
          <w:b/>
          <w:color w:val="000000" w:themeColor="text1"/>
        </w:rPr>
        <w:t>Bu yaptırım hangi kurum tarafından verilir?</w:t>
      </w:r>
    </w:p>
    <w:p w14:paraId="42959608" w14:textId="77777777" w:rsidR="00992FD4" w:rsidRPr="00ED2364" w:rsidRDefault="00992FD4" w:rsidP="00992FD4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İŞ-KUR</w:t>
      </w:r>
    </w:p>
    <w:p w14:paraId="7FA97B88" w14:textId="77777777" w:rsidR="00992FD4" w:rsidRPr="00ED2364" w:rsidRDefault="00992FD4" w:rsidP="00992FD4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color w:val="FF0000"/>
          <w:sz w:val="24"/>
          <w:szCs w:val="24"/>
        </w:rPr>
        <w:t>Çalışma ve İş Kurumu İl Müdürlüğü</w:t>
      </w:r>
    </w:p>
    <w:p w14:paraId="23F50D50" w14:textId="77777777" w:rsidR="00992FD4" w:rsidRPr="00ED2364" w:rsidRDefault="00992FD4" w:rsidP="00992FD4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Çalışma ve Sosyal Güvenlik Bakanlığı</w:t>
      </w:r>
    </w:p>
    <w:p w14:paraId="0B0C881D" w14:textId="74CF3C1C" w:rsidR="00992FD4" w:rsidRPr="00ED2364" w:rsidRDefault="00992FD4" w:rsidP="00992FD4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Ceza ve </w:t>
      </w: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Tevkif evleri</w:t>
      </w: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Genel Müdürlüğü</w:t>
      </w:r>
    </w:p>
    <w:p w14:paraId="7ACE7009" w14:textId="0C233AD1" w:rsidR="00992FD4" w:rsidRPr="00ED2364" w:rsidRDefault="00992FD4" w:rsidP="00992FD4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Sosyal Sigortalar Kurumu</w:t>
      </w:r>
    </w:p>
    <w:p w14:paraId="3E940FAF" w14:textId="77777777" w:rsidR="00C45A74" w:rsidRPr="00ED2364" w:rsidRDefault="00C45A74" w:rsidP="00C45A74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BAD49" w14:textId="18160F26" w:rsidR="00992FD4" w:rsidRPr="00ED2364" w:rsidRDefault="008F0AB0" w:rsidP="00C45A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sz w:val="24"/>
          <w:szCs w:val="24"/>
        </w:rPr>
        <w:t>Sendikaların tarihsel gelişimine göre i</w:t>
      </w:r>
      <w:r w:rsidR="00C45A74" w:rsidRPr="00ED2364">
        <w:rPr>
          <w:rFonts w:ascii="Times New Roman" w:hAnsi="Times New Roman" w:cs="Times New Roman"/>
          <w:b/>
          <w:bCs/>
          <w:sz w:val="24"/>
          <w:szCs w:val="24"/>
        </w:rPr>
        <w:t xml:space="preserve">lk yasal sendika hangi ülkede ve ne zaman kurulmuştur? </w:t>
      </w:r>
    </w:p>
    <w:p w14:paraId="757E9014" w14:textId="0EE4E32C" w:rsidR="00C45A74" w:rsidRPr="00ED2364" w:rsidRDefault="00C45A74" w:rsidP="00C45A7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Fransa</w:t>
      </w:r>
      <w:r w:rsidR="008F0AB0" w:rsidRPr="00ED2364">
        <w:rPr>
          <w:rFonts w:ascii="Times New Roman" w:hAnsi="Times New Roman" w:cs="Times New Roman"/>
          <w:sz w:val="24"/>
          <w:szCs w:val="24"/>
        </w:rPr>
        <w:t xml:space="preserve"> 1884</w:t>
      </w:r>
    </w:p>
    <w:p w14:paraId="7DEBCFDE" w14:textId="5FE1594D" w:rsidR="008F0AB0" w:rsidRPr="00ED2364" w:rsidRDefault="008F0AB0" w:rsidP="00C45A7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İngiltere 1820</w:t>
      </w:r>
    </w:p>
    <w:p w14:paraId="632BC8C5" w14:textId="10F993CE" w:rsidR="008F0AB0" w:rsidRPr="00ED2364" w:rsidRDefault="008F0AB0" w:rsidP="00C45A7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Almanya 1869</w:t>
      </w:r>
    </w:p>
    <w:p w14:paraId="51A803CD" w14:textId="47794455" w:rsidR="008F0AB0" w:rsidRPr="00ED2364" w:rsidRDefault="008F0AB0" w:rsidP="00C45A7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ABD 1842</w:t>
      </w:r>
    </w:p>
    <w:p w14:paraId="123F3E22" w14:textId="141EC908" w:rsidR="008F0AB0" w:rsidRPr="00ED2364" w:rsidRDefault="008F0AB0" w:rsidP="00C45A7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D2364">
        <w:rPr>
          <w:rFonts w:ascii="Times New Roman" w:hAnsi="Times New Roman" w:cs="Times New Roman"/>
          <w:sz w:val="24"/>
          <w:szCs w:val="24"/>
        </w:rPr>
        <w:t>Türkiye 1881</w:t>
      </w:r>
    </w:p>
    <w:p w14:paraId="7C12FE56" w14:textId="7FB41F8D" w:rsidR="008F0AB0" w:rsidRPr="00ED2364" w:rsidRDefault="008F0AB0" w:rsidP="008F0AB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9318007" w14:textId="4F25EF78" w:rsidR="000572EE" w:rsidRPr="00ED2364" w:rsidRDefault="000572EE" w:rsidP="000572EE">
      <w:pPr>
        <w:pStyle w:val="ListParagraph"/>
        <w:numPr>
          <w:ilvl w:val="0"/>
          <w:numId w:val="10"/>
        </w:numPr>
        <w:tabs>
          <w:tab w:val="left" w:pos="3366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Aşağıdakilerden hangisi 6356 sayılı Sendikalar ve Toplu İş Sözleşmesi Kanunu’nda belirlenmiş işkollarından biri değildir?</w:t>
      </w:r>
    </w:p>
    <w:p w14:paraId="1B094B8F" w14:textId="0ED924F9" w:rsidR="000572EE" w:rsidRPr="00ED2364" w:rsidRDefault="000572EE" w:rsidP="000572EE">
      <w:pPr>
        <w:pStyle w:val="ListParagraph"/>
        <w:numPr>
          <w:ilvl w:val="0"/>
          <w:numId w:val="24"/>
        </w:numPr>
        <w:tabs>
          <w:tab w:val="left" w:pos="33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Metal</w:t>
      </w:r>
    </w:p>
    <w:p w14:paraId="4EA47D92" w14:textId="6417F142" w:rsidR="000572EE" w:rsidRPr="00ED2364" w:rsidRDefault="000572EE" w:rsidP="000572EE">
      <w:pPr>
        <w:pStyle w:val="ListParagraph"/>
        <w:numPr>
          <w:ilvl w:val="0"/>
          <w:numId w:val="24"/>
        </w:numPr>
        <w:tabs>
          <w:tab w:val="left" w:pos="33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Enerji</w:t>
      </w:r>
    </w:p>
    <w:p w14:paraId="177234F7" w14:textId="64B4031C" w:rsidR="000572EE" w:rsidRPr="00ED2364" w:rsidRDefault="000572EE" w:rsidP="000572EE">
      <w:pPr>
        <w:pStyle w:val="ListParagraph"/>
        <w:numPr>
          <w:ilvl w:val="0"/>
          <w:numId w:val="24"/>
        </w:numPr>
        <w:tabs>
          <w:tab w:val="left" w:pos="33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Genel İşler</w:t>
      </w:r>
    </w:p>
    <w:p w14:paraId="1366A2ED" w14:textId="77777777" w:rsidR="000572EE" w:rsidRPr="00ED2364" w:rsidRDefault="000572EE" w:rsidP="000572EE">
      <w:pPr>
        <w:pStyle w:val="ListParagraph"/>
        <w:numPr>
          <w:ilvl w:val="0"/>
          <w:numId w:val="24"/>
        </w:numPr>
        <w:tabs>
          <w:tab w:val="left" w:pos="33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Konaklama ve eğlence işleri</w:t>
      </w:r>
    </w:p>
    <w:p w14:paraId="3C2B5D3B" w14:textId="50859E78" w:rsidR="008F0AB0" w:rsidRDefault="000572EE" w:rsidP="000572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Fizik tedavi merkezleri</w:t>
      </w:r>
    </w:p>
    <w:p w14:paraId="311D4D7E" w14:textId="77777777" w:rsidR="00ED2364" w:rsidRPr="00ED2364" w:rsidRDefault="00ED2364" w:rsidP="00ED2364">
      <w:pPr>
        <w:pStyle w:val="ListParagraph"/>
        <w:ind w:left="144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813A293" w14:textId="6C3E5AA3" w:rsidR="000572EE" w:rsidRPr="00ED2364" w:rsidRDefault="000572EE" w:rsidP="000572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Sendika üyeliği hakkında aşağıdakilerden hangisi yanlıştır?</w:t>
      </w:r>
    </w:p>
    <w:p w14:paraId="2F280DA9" w14:textId="1671E4E0" w:rsidR="000572EE" w:rsidRPr="00ED2364" w:rsidRDefault="00C53790" w:rsidP="000572E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15 yaş yaşını dolduran ve kanun hükümlerine göre işçi sayılan herkesin üye olması mümkündür.</w:t>
      </w:r>
    </w:p>
    <w:p w14:paraId="5596D923" w14:textId="6D16C7C8" w:rsidR="00C53790" w:rsidRPr="00ED2364" w:rsidRDefault="00C53790" w:rsidP="000572E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Her işçi bir sendikaya üye olmak zorundadır.</w:t>
      </w:r>
    </w:p>
    <w:p w14:paraId="1DFB2225" w14:textId="75A5EF54" w:rsidR="00C53790" w:rsidRPr="00ED2364" w:rsidRDefault="00C53790" w:rsidP="000572E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E-devlet kapısı üzerinden üyelik başvurusunda bulunulabilir.</w:t>
      </w:r>
    </w:p>
    <w:p w14:paraId="79DB4E24" w14:textId="7A4978D2" w:rsidR="00C53790" w:rsidRPr="00ED2364" w:rsidRDefault="00C53790" w:rsidP="000572E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Üyelik başvurusu, sendika tarafından otuz gün içinde reddedilmediği takdirde kabul edilmiş sayılır.</w:t>
      </w:r>
    </w:p>
    <w:p w14:paraId="6FAD13B6" w14:textId="4C32A3D4" w:rsidR="00C53790" w:rsidRDefault="00C53790" w:rsidP="000572E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Üyelikten ayrılmak için noter şartı yoktur.</w:t>
      </w:r>
    </w:p>
    <w:p w14:paraId="4DC3D9AD" w14:textId="77777777" w:rsidR="00ED2364" w:rsidRPr="00ED2364" w:rsidRDefault="00ED2364" w:rsidP="00ED2364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9A5A2E" w14:textId="6A117CCC" w:rsidR="00C53790" w:rsidRPr="00ED2364" w:rsidRDefault="00082B48" w:rsidP="00C537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Aşağıdaki suçlardan hangisinden mahkumiyetinin bulunması sendika kurucusu olmaya engel değildir?</w:t>
      </w:r>
    </w:p>
    <w:p w14:paraId="3BED96AB" w14:textId="0C52813A" w:rsidR="00082B48" w:rsidRPr="00ED2364" w:rsidRDefault="00082B48" w:rsidP="00082B4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Rüşvet</w:t>
      </w:r>
    </w:p>
    <w:p w14:paraId="0A0D3866" w14:textId="35EB77D6" w:rsidR="00082B48" w:rsidRPr="00ED2364" w:rsidRDefault="00082B48" w:rsidP="00082B4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Hırsızlık</w:t>
      </w:r>
    </w:p>
    <w:p w14:paraId="7B5D83BC" w14:textId="68E919E1" w:rsidR="00082B48" w:rsidRPr="00ED2364" w:rsidRDefault="00082B48" w:rsidP="00082B4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Güveni kötüye kullanma</w:t>
      </w:r>
    </w:p>
    <w:p w14:paraId="5C702B3C" w14:textId="71D252CD" w:rsidR="00082B48" w:rsidRPr="00ED2364" w:rsidRDefault="00082B48" w:rsidP="00082B4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Karşılıksız yararlanma</w:t>
      </w:r>
    </w:p>
    <w:p w14:paraId="2CBF8646" w14:textId="09C87B39" w:rsidR="00082B48" w:rsidRDefault="009200B3" w:rsidP="00082B4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Dolandırıcılık</w:t>
      </w:r>
    </w:p>
    <w:p w14:paraId="6B2BEB4F" w14:textId="77777777" w:rsidR="00ED2364" w:rsidRPr="00ED2364" w:rsidRDefault="00ED2364" w:rsidP="00ED2364">
      <w:pPr>
        <w:pStyle w:val="ListParagraph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9B0423" w14:textId="084F4223" w:rsidR="009200B3" w:rsidRPr="00ED2364" w:rsidRDefault="009200B3" w:rsidP="009200B3">
      <w:pPr>
        <w:pStyle w:val="ListParagraph"/>
        <w:numPr>
          <w:ilvl w:val="0"/>
          <w:numId w:val="10"/>
        </w:numPr>
        <w:tabs>
          <w:tab w:val="left" w:pos="336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6356 sayılı Sendikalar ve Toplu İş Sözleşmesi Kanunu’nda belirlenmiş işkolu sayısı kaçtır?</w:t>
      </w:r>
    </w:p>
    <w:p w14:paraId="79FA9F5C" w14:textId="77777777" w:rsidR="009200B3" w:rsidRPr="00ED2364" w:rsidRDefault="009200B3" w:rsidP="009200B3">
      <w:pPr>
        <w:pStyle w:val="ListParagraph"/>
        <w:numPr>
          <w:ilvl w:val="0"/>
          <w:numId w:val="27"/>
        </w:numPr>
        <w:tabs>
          <w:tab w:val="left" w:pos="33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</w:p>
    <w:p w14:paraId="1EC074F3" w14:textId="77777777" w:rsidR="009200B3" w:rsidRPr="00ED2364" w:rsidRDefault="009200B3" w:rsidP="009200B3">
      <w:pPr>
        <w:pStyle w:val="ListParagraph"/>
        <w:numPr>
          <w:ilvl w:val="0"/>
          <w:numId w:val="27"/>
        </w:numPr>
        <w:tabs>
          <w:tab w:val="left" w:pos="3366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</w:p>
    <w:p w14:paraId="585350BD" w14:textId="77777777" w:rsidR="009200B3" w:rsidRPr="00ED2364" w:rsidRDefault="009200B3" w:rsidP="009200B3">
      <w:pPr>
        <w:pStyle w:val="ListParagraph"/>
        <w:numPr>
          <w:ilvl w:val="0"/>
          <w:numId w:val="27"/>
        </w:numPr>
        <w:tabs>
          <w:tab w:val="left" w:pos="33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14:paraId="0F4D40EC" w14:textId="77777777" w:rsidR="009200B3" w:rsidRPr="00ED2364" w:rsidRDefault="009200B3" w:rsidP="009200B3">
      <w:pPr>
        <w:pStyle w:val="ListParagraph"/>
        <w:numPr>
          <w:ilvl w:val="0"/>
          <w:numId w:val="27"/>
        </w:numPr>
        <w:tabs>
          <w:tab w:val="left" w:pos="33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14:paraId="21C0648B" w14:textId="77777777" w:rsidR="009200B3" w:rsidRPr="00ED2364" w:rsidRDefault="009200B3" w:rsidP="009200B3">
      <w:pPr>
        <w:pStyle w:val="ListParagraph"/>
        <w:numPr>
          <w:ilvl w:val="0"/>
          <w:numId w:val="27"/>
        </w:numPr>
        <w:tabs>
          <w:tab w:val="left" w:pos="33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14:paraId="6CDDF4EC" w14:textId="77777777" w:rsidR="009200B3" w:rsidRPr="00ED2364" w:rsidRDefault="009200B3" w:rsidP="009200B3">
      <w:pPr>
        <w:tabs>
          <w:tab w:val="left" w:pos="3366"/>
        </w:tabs>
        <w:rPr>
          <w:rFonts w:ascii="Times New Roman" w:hAnsi="Times New Roman" w:cs="Times New Roman"/>
          <w:color w:val="000000" w:themeColor="text1"/>
          <w:lang w:val="tr-TR"/>
        </w:rPr>
      </w:pPr>
    </w:p>
    <w:p w14:paraId="0554C610" w14:textId="415FB949" w:rsidR="00B15124" w:rsidRPr="00ED2364" w:rsidRDefault="00B15124" w:rsidP="00B151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‘</w:t>
      </w:r>
      <w:r w:rsidR="009200B3" w:rsidRPr="00ED23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İşçinin sendikaya üye olması veya olmaması ya da sendikal faaliyetlere katılması sebebiyle işten çıkarılması halinde işveren tarafından işçiye</w:t>
      </w:r>
      <w:r w:rsidRPr="00ED23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ödenecek bedel nedir?</w:t>
      </w:r>
    </w:p>
    <w:p w14:paraId="1053F6BF" w14:textId="026C4746" w:rsidR="00B15124" w:rsidRPr="00ED2364" w:rsidRDefault="00B15124" w:rsidP="00B1512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Sendikal tazminat</w:t>
      </w:r>
    </w:p>
    <w:p w14:paraId="0EF6FB16" w14:textId="779051FF" w:rsidR="00B15124" w:rsidRPr="00ED2364" w:rsidRDefault="00B15124" w:rsidP="00B1512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Kıdem tazminatı</w:t>
      </w:r>
    </w:p>
    <w:p w14:paraId="76A69B25" w14:textId="3B8670A2" w:rsidR="00B15124" w:rsidRPr="00ED2364" w:rsidRDefault="00B15124" w:rsidP="00B1512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Ceza tazminatı</w:t>
      </w:r>
    </w:p>
    <w:p w14:paraId="2F9BCD8C" w14:textId="502DCCBB" w:rsidR="00B15124" w:rsidRPr="00ED2364" w:rsidRDefault="00B15124" w:rsidP="00B1512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İhbar tazminatı</w:t>
      </w:r>
    </w:p>
    <w:p w14:paraId="0813F27C" w14:textId="39903CBC" w:rsidR="00B15124" w:rsidRDefault="00ED2364" w:rsidP="00B1512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Kolektif</w:t>
      </w:r>
      <w:r w:rsidR="00B15124"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tazminat</w:t>
      </w:r>
    </w:p>
    <w:p w14:paraId="6D76D50E" w14:textId="77777777" w:rsidR="00ED2364" w:rsidRPr="00ED2364" w:rsidRDefault="00ED2364" w:rsidP="00ED2364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63D996" w14:textId="537710C5" w:rsidR="00B15124" w:rsidRPr="00ED2364" w:rsidRDefault="00B15124" w:rsidP="00B151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Sendikalar için aşağıdakilerden hangisi doğrudur?</w:t>
      </w:r>
    </w:p>
    <w:p w14:paraId="19CB30E8" w14:textId="0DC0622C" w:rsidR="00B15124" w:rsidRPr="00ED2364" w:rsidRDefault="00B15124" w:rsidP="00B1512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D23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Özel hukuk tüzel kişisidirler.</w:t>
      </w:r>
    </w:p>
    <w:p w14:paraId="2882D7C0" w14:textId="2431F424" w:rsidR="00B15124" w:rsidRPr="00ED2364" w:rsidRDefault="00B15124" w:rsidP="00B1512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Kamu hukuku tüzel kişisidirler.</w:t>
      </w:r>
    </w:p>
    <w:p w14:paraId="54C1A709" w14:textId="094E3C58" w:rsidR="00B15124" w:rsidRPr="00ED2364" w:rsidRDefault="00B15124" w:rsidP="00B1512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Tüzel kişilikleri yoktur.</w:t>
      </w:r>
    </w:p>
    <w:p w14:paraId="196DBA29" w14:textId="7D992C3E" w:rsidR="00B15124" w:rsidRPr="00ED2364" w:rsidRDefault="00B15124" w:rsidP="00B1512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Hizmet yerinden yönetim kuruluşlarıdır.</w:t>
      </w:r>
    </w:p>
    <w:p w14:paraId="78433ACF" w14:textId="77A1CB44" w:rsidR="00B15124" w:rsidRPr="00ED2364" w:rsidRDefault="00B15124" w:rsidP="00B1512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364">
        <w:rPr>
          <w:rFonts w:ascii="Times New Roman" w:hAnsi="Times New Roman" w:cs="Times New Roman"/>
          <w:color w:val="000000" w:themeColor="text1"/>
          <w:sz w:val="24"/>
          <w:szCs w:val="24"/>
        </w:rPr>
        <w:t>Dernekler Kanunu’na tabidirler.</w:t>
      </w:r>
    </w:p>
    <w:sectPr w:rsidR="00B15124" w:rsidRPr="00ED2364" w:rsidSect="00E463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3292" w14:textId="77777777" w:rsidR="0036225C" w:rsidRDefault="0036225C" w:rsidP="00B74118">
      <w:r>
        <w:separator/>
      </w:r>
    </w:p>
  </w:endnote>
  <w:endnote w:type="continuationSeparator" w:id="0">
    <w:p w14:paraId="17DE88EC" w14:textId="77777777" w:rsidR="0036225C" w:rsidRDefault="0036225C" w:rsidP="00B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20282272"/>
      <w:docPartObj>
        <w:docPartGallery w:val="Page Numbers (Bottom of Page)"/>
        <w:docPartUnique/>
      </w:docPartObj>
    </w:sdtPr>
    <w:sdtContent>
      <w:p w14:paraId="062445CC" w14:textId="7A620BB6" w:rsidR="00ED2364" w:rsidRDefault="00ED2364" w:rsidP="00BA6D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F43F12" w14:textId="77777777" w:rsidR="00ED2364" w:rsidRDefault="00ED2364" w:rsidP="00ED23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1911448"/>
      <w:docPartObj>
        <w:docPartGallery w:val="Page Numbers (Bottom of Page)"/>
        <w:docPartUnique/>
      </w:docPartObj>
    </w:sdtPr>
    <w:sdtContent>
      <w:p w14:paraId="1B1CAB3F" w14:textId="78417A8E" w:rsidR="00ED2364" w:rsidRDefault="00ED2364" w:rsidP="00BA6D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18F8CE3" w14:textId="77777777" w:rsidR="00ED2364" w:rsidRDefault="00ED2364" w:rsidP="00ED23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65C7" w14:textId="0207F6EA" w:rsidR="00ED2364" w:rsidRPr="00ED2364" w:rsidRDefault="00ED2364" w:rsidP="00ED2364">
    <w:pPr>
      <w:pStyle w:val="Footer"/>
      <w:jc w:val="right"/>
      <w:rPr>
        <w:i/>
        <w:iCs/>
        <w:lang w:val="tr-TR"/>
      </w:rPr>
    </w:pPr>
    <w:r w:rsidRPr="00ED2364">
      <w:rPr>
        <w:i/>
        <w:iCs/>
        <w:lang w:val="tr-TR"/>
      </w:rPr>
      <w:t>Süreniz 30 dakikadır, başarılar…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CBE8" w14:textId="77777777" w:rsidR="0036225C" w:rsidRDefault="0036225C" w:rsidP="00B74118">
      <w:r>
        <w:separator/>
      </w:r>
    </w:p>
  </w:footnote>
  <w:footnote w:type="continuationSeparator" w:id="0">
    <w:p w14:paraId="0674E19E" w14:textId="77777777" w:rsidR="0036225C" w:rsidRDefault="0036225C" w:rsidP="00B7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54E8" w14:textId="3BC7D2DD" w:rsidR="00B74118" w:rsidRDefault="00ED2364">
    <w:pPr>
      <w:pStyle w:val="Header"/>
      <w:rPr>
        <w:lang w:val="tr-TR"/>
      </w:rPr>
    </w:pPr>
    <w:r>
      <w:rPr>
        <w:lang w:val="tr-TR"/>
      </w:rPr>
      <w:t xml:space="preserve">İsim </w:t>
    </w:r>
    <w:proofErr w:type="spellStart"/>
    <w:r>
      <w:rPr>
        <w:lang w:val="tr-TR"/>
      </w:rPr>
      <w:t>Soyisim</w:t>
    </w:r>
    <w:proofErr w:type="spellEnd"/>
    <w:r>
      <w:rPr>
        <w:lang w:val="tr-TR"/>
      </w:rPr>
      <w:t>:</w:t>
    </w:r>
  </w:p>
  <w:p w14:paraId="7BF144E5" w14:textId="16989435" w:rsidR="00ED2364" w:rsidRDefault="00ED2364">
    <w:pPr>
      <w:pStyle w:val="Header"/>
      <w:rPr>
        <w:lang w:val="tr-TR"/>
      </w:rPr>
    </w:pPr>
    <w:r>
      <w:rPr>
        <w:lang w:val="tr-TR"/>
      </w:rPr>
      <w:t>Numara:</w:t>
    </w:r>
  </w:p>
  <w:p w14:paraId="767A78D6" w14:textId="6CE0BF36" w:rsidR="00ED2364" w:rsidRPr="00ED2364" w:rsidRDefault="00ED2364">
    <w:pPr>
      <w:pStyle w:val="Header"/>
      <w:rPr>
        <w:lang w:val="tr-TR"/>
      </w:rPr>
    </w:pPr>
    <w:r>
      <w:rPr>
        <w:lang w:val="tr-TR"/>
      </w:rPr>
      <w:t>İmza: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4942" w14:textId="77777777" w:rsidR="00B74118" w:rsidRPr="00B42642" w:rsidRDefault="00B74118" w:rsidP="00B74118">
    <w:pPr>
      <w:jc w:val="center"/>
      <w:rPr>
        <w:rFonts w:ascii="Times New Roman" w:hAnsi="Times New Roman" w:cs="Times New Roman"/>
        <w:b/>
        <w:bCs/>
        <w:sz w:val="28"/>
        <w:szCs w:val="28"/>
        <w:lang w:val="tr-TR"/>
      </w:rPr>
    </w:pPr>
    <w:r w:rsidRPr="00B42642">
      <w:rPr>
        <w:rFonts w:ascii="Times New Roman" w:hAnsi="Times New Roman" w:cs="Times New Roman"/>
        <w:b/>
        <w:bCs/>
        <w:sz w:val="28"/>
        <w:szCs w:val="28"/>
        <w:lang w:val="tr-TR"/>
      </w:rPr>
      <w:t>T.C.</w:t>
    </w:r>
  </w:p>
  <w:p w14:paraId="497022BF" w14:textId="77777777" w:rsidR="00B74118" w:rsidRPr="00B42642" w:rsidRDefault="00B74118" w:rsidP="00B74118">
    <w:pPr>
      <w:jc w:val="center"/>
      <w:rPr>
        <w:rFonts w:ascii="Times New Roman" w:hAnsi="Times New Roman" w:cs="Times New Roman"/>
        <w:b/>
        <w:bCs/>
        <w:sz w:val="28"/>
        <w:szCs w:val="28"/>
        <w:lang w:val="tr-TR"/>
      </w:rPr>
    </w:pPr>
    <w:r w:rsidRPr="00B42642">
      <w:rPr>
        <w:rFonts w:ascii="Times New Roman" w:hAnsi="Times New Roman" w:cs="Times New Roman"/>
        <w:b/>
        <w:bCs/>
        <w:sz w:val="28"/>
        <w:szCs w:val="28"/>
        <w:lang w:val="tr-TR"/>
      </w:rPr>
      <w:t>Tekirdağ Namık Kemal Üniversitesi</w:t>
    </w:r>
  </w:p>
  <w:p w14:paraId="6DF1D4F2" w14:textId="77777777" w:rsidR="00B74118" w:rsidRDefault="00B74118" w:rsidP="00B74118">
    <w:pPr>
      <w:jc w:val="center"/>
      <w:rPr>
        <w:rFonts w:ascii="Times New Roman" w:hAnsi="Times New Roman" w:cs="Times New Roman"/>
        <w:b/>
        <w:bCs/>
        <w:sz w:val="28"/>
        <w:szCs w:val="28"/>
        <w:lang w:val="tr-TR"/>
      </w:rPr>
    </w:pPr>
    <w:r>
      <w:rPr>
        <w:rFonts w:ascii="Times New Roman" w:hAnsi="Times New Roman" w:cs="Times New Roman"/>
        <w:b/>
        <w:bCs/>
        <w:sz w:val="28"/>
        <w:szCs w:val="28"/>
        <w:lang w:val="tr-TR"/>
      </w:rPr>
      <w:t>İktisadi ve İdari Bilimler Fakültesi</w:t>
    </w:r>
  </w:p>
  <w:p w14:paraId="718346C4" w14:textId="77777777" w:rsidR="00B74118" w:rsidRPr="00B42642" w:rsidRDefault="00B74118" w:rsidP="00B74118">
    <w:pPr>
      <w:jc w:val="center"/>
      <w:rPr>
        <w:rFonts w:ascii="Times New Roman" w:hAnsi="Times New Roman" w:cs="Times New Roman"/>
        <w:b/>
        <w:bCs/>
        <w:sz w:val="28"/>
        <w:szCs w:val="28"/>
        <w:lang w:val="tr-TR"/>
      </w:rPr>
    </w:pPr>
    <w:r>
      <w:rPr>
        <w:rFonts w:ascii="Times New Roman" w:hAnsi="Times New Roman" w:cs="Times New Roman"/>
        <w:b/>
        <w:bCs/>
        <w:sz w:val="28"/>
        <w:szCs w:val="28"/>
        <w:lang w:val="tr-TR"/>
      </w:rPr>
      <w:t>Çalışma Ekonomisi ve Endüstri İlişkileri Bölümü</w:t>
    </w:r>
  </w:p>
  <w:p w14:paraId="543EBAF9" w14:textId="77777777" w:rsidR="00B74118" w:rsidRDefault="00B74118" w:rsidP="00B74118">
    <w:pPr>
      <w:jc w:val="center"/>
      <w:rPr>
        <w:rFonts w:ascii="Times New Roman" w:hAnsi="Times New Roman" w:cs="Times New Roman"/>
        <w:b/>
        <w:bCs/>
        <w:sz w:val="28"/>
        <w:szCs w:val="28"/>
        <w:lang w:val="tr-TR"/>
      </w:rPr>
    </w:pPr>
    <w:r>
      <w:rPr>
        <w:rFonts w:ascii="Times New Roman" w:hAnsi="Times New Roman" w:cs="Times New Roman"/>
        <w:b/>
        <w:bCs/>
        <w:sz w:val="28"/>
        <w:szCs w:val="28"/>
        <w:lang w:val="tr-TR"/>
      </w:rPr>
      <w:t>ÇEKO502 Sendikalar Hukuku</w:t>
    </w:r>
  </w:p>
  <w:p w14:paraId="0597C059" w14:textId="77777777" w:rsidR="00B74118" w:rsidRDefault="00B74118" w:rsidP="00B74118">
    <w:pPr>
      <w:jc w:val="center"/>
      <w:rPr>
        <w:rFonts w:ascii="Times New Roman" w:hAnsi="Times New Roman" w:cs="Times New Roman"/>
        <w:b/>
        <w:bCs/>
        <w:sz w:val="28"/>
        <w:szCs w:val="28"/>
        <w:lang w:val="tr-TR"/>
      </w:rPr>
    </w:pPr>
    <w:r>
      <w:rPr>
        <w:rFonts w:ascii="Times New Roman" w:hAnsi="Times New Roman" w:cs="Times New Roman"/>
        <w:b/>
        <w:bCs/>
        <w:sz w:val="28"/>
        <w:szCs w:val="28"/>
        <w:lang w:val="tr-TR"/>
      </w:rPr>
      <w:t>Ara</w:t>
    </w:r>
    <w:r w:rsidRPr="00B42642">
      <w:rPr>
        <w:rFonts w:ascii="Times New Roman" w:hAnsi="Times New Roman" w:cs="Times New Roman"/>
        <w:b/>
        <w:bCs/>
        <w:sz w:val="28"/>
        <w:szCs w:val="28"/>
        <w:lang w:val="tr-TR"/>
      </w:rPr>
      <w:t xml:space="preserve"> Sınav</w:t>
    </w:r>
    <w:r>
      <w:rPr>
        <w:rFonts w:ascii="Times New Roman" w:hAnsi="Times New Roman" w:cs="Times New Roman"/>
        <w:b/>
        <w:bCs/>
        <w:sz w:val="28"/>
        <w:szCs w:val="28"/>
        <w:lang w:val="tr-TR"/>
      </w:rPr>
      <w:t>ı</w:t>
    </w:r>
  </w:p>
  <w:p w14:paraId="29BABA4D" w14:textId="62F28BD8" w:rsidR="00B74118" w:rsidRDefault="00B74118" w:rsidP="00B74118">
    <w:pPr>
      <w:jc w:val="center"/>
      <w:rPr>
        <w:rFonts w:ascii="Times New Roman" w:hAnsi="Times New Roman" w:cs="Times New Roman"/>
        <w:b/>
        <w:bCs/>
        <w:sz w:val="28"/>
        <w:szCs w:val="28"/>
        <w:lang w:val="tr-TR"/>
      </w:rPr>
    </w:pPr>
    <w:r>
      <w:rPr>
        <w:rFonts w:ascii="Times New Roman" w:hAnsi="Times New Roman" w:cs="Times New Roman"/>
        <w:b/>
        <w:bCs/>
        <w:sz w:val="28"/>
        <w:szCs w:val="28"/>
        <w:lang w:val="tr-TR"/>
      </w:rPr>
      <w:t>05</w:t>
    </w:r>
    <w:r>
      <w:rPr>
        <w:rFonts w:ascii="Times New Roman" w:hAnsi="Times New Roman" w:cs="Times New Roman"/>
        <w:b/>
        <w:bCs/>
        <w:sz w:val="28"/>
        <w:szCs w:val="28"/>
        <w:lang w:val="tr-TR"/>
      </w:rPr>
      <w:t>/</w:t>
    </w:r>
    <w:r>
      <w:rPr>
        <w:rFonts w:ascii="Times New Roman" w:hAnsi="Times New Roman" w:cs="Times New Roman"/>
        <w:b/>
        <w:bCs/>
        <w:sz w:val="28"/>
        <w:szCs w:val="28"/>
        <w:lang w:val="tr-TR"/>
      </w:rPr>
      <w:t>01</w:t>
    </w:r>
    <w:r>
      <w:rPr>
        <w:rFonts w:ascii="Times New Roman" w:hAnsi="Times New Roman" w:cs="Times New Roman"/>
        <w:b/>
        <w:bCs/>
        <w:sz w:val="28"/>
        <w:szCs w:val="28"/>
        <w:lang w:val="tr-TR"/>
      </w:rPr>
      <w:t>/202</w:t>
    </w:r>
    <w:r>
      <w:rPr>
        <w:rFonts w:ascii="Times New Roman" w:hAnsi="Times New Roman" w:cs="Times New Roman"/>
        <w:b/>
        <w:bCs/>
        <w:sz w:val="28"/>
        <w:szCs w:val="28"/>
        <w:lang w:val="tr-TR"/>
      </w:rPr>
      <w:t>3</w:t>
    </w:r>
    <w:r>
      <w:rPr>
        <w:rFonts w:ascii="Times New Roman" w:hAnsi="Times New Roman" w:cs="Times New Roman"/>
        <w:b/>
        <w:bCs/>
        <w:sz w:val="28"/>
        <w:szCs w:val="28"/>
        <w:lang w:val="tr-TR"/>
      </w:rPr>
      <w:t xml:space="preserve"> 11.30</w:t>
    </w:r>
  </w:p>
  <w:p w14:paraId="3EFE4D8D" w14:textId="77777777" w:rsidR="00B74118" w:rsidRDefault="00B74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31"/>
    <w:multiLevelType w:val="hybridMultilevel"/>
    <w:tmpl w:val="5744655E"/>
    <w:lvl w:ilvl="0" w:tplc="52B68C32">
      <w:start w:val="1"/>
      <w:numFmt w:val="upperRoman"/>
      <w:lvlText w:val="%1."/>
      <w:lvlJc w:val="right"/>
      <w:pPr>
        <w:ind w:left="927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322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C05F5"/>
    <w:multiLevelType w:val="hybridMultilevel"/>
    <w:tmpl w:val="02AE17A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329CFB0C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F0017">
      <w:start w:val="1"/>
      <w:numFmt w:val="lowerLetter"/>
      <w:lvlText w:val="%3)"/>
      <w:lvlJc w:val="left"/>
      <w:pPr>
        <w:ind w:left="606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95DD1"/>
    <w:multiLevelType w:val="hybridMultilevel"/>
    <w:tmpl w:val="75E08C7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644" w:hanging="360"/>
      </w:pPr>
    </w:lvl>
    <w:lvl w:ilvl="2" w:tplc="492CA49A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05F82"/>
    <w:multiLevelType w:val="hybridMultilevel"/>
    <w:tmpl w:val="0F8AA0C6"/>
    <w:lvl w:ilvl="0" w:tplc="9FC85152">
      <w:start w:val="1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262DD"/>
    <w:multiLevelType w:val="hybridMultilevel"/>
    <w:tmpl w:val="E200BD92"/>
    <w:lvl w:ilvl="0" w:tplc="D0B43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603B9"/>
    <w:multiLevelType w:val="hybridMultilevel"/>
    <w:tmpl w:val="A350AD20"/>
    <w:lvl w:ilvl="0" w:tplc="15B2C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BB02E9"/>
    <w:multiLevelType w:val="hybridMultilevel"/>
    <w:tmpl w:val="8956294C"/>
    <w:lvl w:ilvl="0" w:tplc="F3104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E74717"/>
    <w:multiLevelType w:val="hybridMultilevel"/>
    <w:tmpl w:val="6F3CED46"/>
    <w:lvl w:ilvl="0" w:tplc="C4325B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655901"/>
    <w:multiLevelType w:val="hybridMultilevel"/>
    <w:tmpl w:val="7A1E508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95710"/>
    <w:multiLevelType w:val="hybridMultilevel"/>
    <w:tmpl w:val="D9BA2FB8"/>
    <w:lvl w:ilvl="0" w:tplc="F41EB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9A654F"/>
    <w:multiLevelType w:val="hybridMultilevel"/>
    <w:tmpl w:val="35B02578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0172D"/>
    <w:multiLevelType w:val="hybridMultilevel"/>
    <w:tmpl w:val="A5A6797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14ECA"/>
    <w:multiLevelType w:val="hybridMultilevel"/>
    <w:tmpl w:val="918E773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F3F36"/>
    <w:multiLevelType w:val="hybridMultilevel"/>
    <w:tmpl w:val="25046702"/>
    <w:lvl w:ilvl="0" w:tplc="72FEDA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6C59EA"/>
    <w:multiLevelType w:val="hybridMultilevel"/>
    <w:tmpl w:val="396AE52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F0E2AB0">
      <w:start w:val="1"/>
      <w:numFmt w:val="lowerLetter"/>
      <w:lvlText w:val="%2)"/>
      <w:lvlJc w:val="left"/>
      <w:pPr>
        <w:ind w:left="644" w:hanging="360"/>
      </w:pPr>
      <w:rPr>
        <w:rFonts w:hint="default"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3067CF"/>
    <w:multiLevelType w:val="hybridMultilevel"/>
    <w:tmpl w:val="98E03A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A2EA1"/>
    <w:multiLevelType w:val="hybridMultilevel"/>
    <w:tmpl w:val="50148322"/>
    <w:lvl w:ilvl="0" w:tplc="5F6E79A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136BF"/>
    <w:multiLevelType w:val="hybridMultilevel"/>
    <w:tmpl w:val="3522ACD8"/>
    <w:lvl w:ilvl="0" w:tplc="04A23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B05261"/>
    <w:multiLevelType w:val="hybridMultilevel"/>
    <w:tmpl w:val="1AF478CE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D3062"/>
    <w:multiLevelType w:val="hybridMultilevel"/>
    <w:tmpl w:val="F9C4647E"/>
    <w:lvl w:ilvl="0" w:tplc="964090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51DD4"/>
    <w:multiLevelType w:val="hybridMultilevel"/>
    <w:tmpl w:val="0846D8E2"/>
    <w:lvl w:ilvl="0" w:tplc="041F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47391"/>
    <w:multiLevelType w:val="hybridMultilevel"/>
    <w:tmpl w:val="B00067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C293E"/>
    <w:multiLevelType w:val="hybridMultilevel"/>
    <w:tmpl w:val="C3DE8DAA"/>
    <w:lvl w:ilvl="0" w:tplc="041F0017">
      <w:start w:val="1"/>
      <w:numFmt w:val="lowerLetter"/>
      <w:lvlText w:val="%1)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B3BE9"/>
    <w:multiLevelType w:val="hybridMultilevel"/>
    <w:tmpl w:val="C3D08366"/>
    <w:lvl w:ilvl="0" w:tplc="5DCCF45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25508F"/>
    <w:multiLevelType w:val="hybridMultilevel"/>
    <w:tmpl w:val="8C703B0A"/>
    <w:lvl w:ilvl="0" w:tplc="A49ED85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280C4E"/>
    <w:multiLevelType w:val="hybridMultilevel"/>
    <w:tmpl w:val="EC10AB9A"/>
    <w:lvl w:ilvl="0" w:tplc="9A0098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3A0BF3"/>
    <w:multiLevelType w:val="hybridMultilevel"/>
    <w:tmpl w:val="CA0850D6"/>
    <w:lvl w:ilvl="0" w:tplc="2E001E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BF0C35"/>
    <w:multiLevelType w:val="hybridMultilevel"/>
    <w:tmpl w:val="660C55F0"/>
    <w:lvl w:ilvl="0" w:tplc="43DCC8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A36C8"/>
    <w:multiLevelType w:val="hybridMultilevel"/>
    <w:tmpl w:val="BBB0C49A"/>
    <w:lvl w:ilvl="0" w:tplc="E43EB2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9"/>
  </w:num>
  <w:num w:numId="3">
    <w:abstractNumId w:val="15"/>
  </w:num>
  <w:num w:numId="4">
    <w:abstractNumId w:val="23"/>
  </w:num>
  <w:num w:numId="5">
    <w:abstractNumId w:val="25"/>
  </w:num>
  <w:num w:numId="6">
    <w:abstractNumId w:val="16"/>
  </w:num>
  <w:num w:numId="7">
    <w:abstractNumId w:val="0"/>
  </w:num>
  <w:num w:numId="8">
    <w:abstractNumId w:val="11"/>
  </w:num>
  <w:num w:numId="9">
    <w:abstractNumId w:val="20"/>
  </w:num>
  <w:num w:numId="10">
    <w:abstractNumId w:val="10"/>
  </w:num>
  <w:num w:numId="11">
    <w:abstractNumId w:val="6"/>
  </w:num>
  <w:num w:numId="12">
    <w:abstractNumId w:val="18"/>
  </w:num>
  <w:num w:numId="13">
    <w:abstractNumId w:val="8"/>
  </w:num>
  <w:num w:numId="14">
    <w:abstractNumId w:val="12"/>
  </w:num>
  <w:num w:numId="15">
    <w:abstractNumId w:val="14"/>
  </w:num>
  <w:num w:numId="16">
    <w:abstractNumId w:val="1"/>
  </w:num>
  <w:num w:numId="17">
    <w:abstractNumId w:val="2"/>
  </w:num>
  <w:num w:numId="18">
    <w:abstractNumId w:val="7"/>
  </w:num>
  <w:num w:numId="19">
    <w:abstractNumId w:val="21"/>
  </w:num>
  <w:num w:numId="20">
    <w:abstractNumId w:val="22"/>
  </w:num>
  <w:num w:numId="21">
    <w:abstractNumId w:val="27"/>
  </w:num>
  <w:num w:numId="22">
    <w:abstractNumId w:val="4"/>
  </w:num>
  <w:num w:numId="23">
    <w:abstractNumId w:val="3"/>
  </w:num>
  <w:num w:numId="24">
    <w:abstractNumId w:val="28"/>
  </w:num>
  <w:num w:numId="25">
    <w:abstractNumId w:val="5"/>
  </w:num>
  <w:num w:numId="26">
    <w:abstractNumId w:val="26"/>
  </w:num>
  <w:num w:numId="27">
    <w:abstractNumId w:val="13"/>
  </w:num>
  <w:num w:numId="28">
    <w:abstractNumId w:val="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18"/>
    <w:rsid w:val="000360BC"/>
    <w:rsid w:val="000572EE"/>
    <w:rsid w:val="00082B48"/>
    <w:rsid w:val="0033326A"/>
    <w:rsid w:val="0036225C"/>
    <w:rsid w:val="004E767E"/>
    <w:rsid w:val="007023EC"/>
    <w:rsid w:val="008F0AB0"/>
    <w:rsid w:val="009200B3"/>
    <w:rsid w:val="00992FD4"/>
    <w:rsid w:val="00B15124"/>
    <w:rsid w:val="00B74118"/>
    <w:rsid w:val="00C45A74"/>
    <w:rsid w:val="00C53790"/>
    <w:rsid w:val="00DE61F0"/>
    <w:rsid w:val="00E46333"/>
    <w:rsid w:val="00E708BF"/>
    <w:rsid w:val="00ED2364"/>
    <w:rsid w:val="00F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C58F72"/>
  <w15:chartTrackingRefBased/>
  <w15:docId w15:val="{4E77C862-211A-0940-95B5-AB497B26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118"/>
  </w:style>
  <w:style w:type="paragraph" w:styleId="Footer">
    <w:name w:val="footer"/>
    <w:basedOn w:val="Normal"/>
    <w:link w:val="FooterChar"/>
    <w:uiPriority w:val="99"/>
    <w:unhideWhenUsed/>
    <w:rsid w:val="00B74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118"/>
  </w:style>
  <w:style w:type="paragraph" w:styleId="ListParagraph">
    <w:name w:val="List Paragraph"/>
    <w:basedOn w:val="Normal"/>
    <w:uiPriority w:val="34"/>
    <w:qFormat/>
    <w:rsid w:val="00E46333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tr-TR" w:eastAsia="tr-TR"/>
    </w:rPr>
  </w:style>
  <w:style w:type="paragraph" w:styleId="NoSpacing">
    <w:name w:val="No Spacing"/>
    <w:uiPriority w:val="1"/>
    <w:qFormat/>
    <w:rsid w:val="00992FD4"/>
    <w:rPr>
      <w:sz w:val="22"/>
      <w:szCs w:val="22"/>
      <w:lang w:val="tr-TR"/>
    </w:rPr>
  </w:style>
  <w:style w:type="paragraph" w:styleId="NormalWeb">
    <w:name w:val="Normal (Web)"/>
    <w:basedOn w:val="Normal"/>
    <w:uiPriority w:val="99"/>
    <w:semiHidden/>
    <w:unhideWhenUsed/>
    <w:rsid w:val="009200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D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D45C87-5BD7-4B47-BBDD-E4E41BCA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 Gündüz</dc:creator>
  <cp:keywords/>
  <dc:description/>
  <cp:lastModifiedBy>Serra Gündüz</cp:lastModifiedBy>
  <cp:revision>1</cp:revision>
  <dcterms:created xsi:type="dcterms:W3CDTF">2023-01-04T20:36:00Z</dcterms:created>
  <dcterms:modified xsi:type="dcterms:W3CDTF">2023-01-04T23:49:00Z</dcterms:modified>
</cp:coreProperties>
</file>