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5630" w14:textId="51FEF229" w:rsidR="00376BE9" w:rsidRPr="000373A1" w:rsidRDefault="006E545B" w:rsidP="00021F2C">
      <w:pPr>
        <w:spacing w:after="0" w:line="240" w:lineRule="auto"/>
        <w:jc w:val="center"/>
        <w:rPr>
          <w:rFonts w:ascii="Times New Roman" w:hAnsi="Times New Roman" w:cs="Times New Roman"/>
          <w:b/>
        </w:rPr>
      </w:pPr>
      <w:r w:rsidRPr="000373A1">
        <w:rPr>
          <w:rFonts w:ascii="Times New Roman" w:hAnsi="Times New Roman" w:cs="Times New Roman"/>
          <w:b/>
        </w:rPr>
        <w:t>Tekirdağ Namık Kemal Üniversitesi</w:t>
      </w:r>
    </w:p>
    <w:p w14:paraId="24BE4BAD" w14:textId="4A81D1E9" w:rsidR="00376BE9" w:rsidRPr="000373A1" w:rsidRDefault="006E545B" w:rsidP="00021F2C">
      <w:pPr>
        <w:spacing w:after="0" w:line="240" w:lineRule="auto"/>
        <w:jc w:val="center"/>
        <w:rPr>
          <w:rFonts w:ascii="Times New Roman" w:hAnsi="Times New Roman" w:cs="Times New Roman"/>
          <w:b/>
        </w:rPr>
      </w:pPr>
      <w:r w:rsidRPr="000373A1">
        <w:rPr>
          <w:rFonts w:ascii="Times New Roman" w:hAnsi="Times New Roman" w:cs="Times New Roman"/>
          <w:b/>
        </w:rPr>
        <w:t xml:space="preserve">Çalışma Ekonomisi ve </w:t>
      </w:r>
      <w:r w:rsidR="00376BE9" w:rsidRPr="000373A1">
        <w:rPr>
          <w:rFonts w:ascii="Times New Roman" w:hAnsi="Times New Roman" w:cs="Times New Roman"/>
          <w:b/>
        </w:rPr>
        <w:t>Endüstri</w:t>
      </w:r>
      <w:r w:rsidRPr="000373A1">
        <w:rPr>
          <w:rFonts w:ascii="Times New Roman" w:hAnsi="Times New Roman" w:cs="Times New Roman"/>
          <w:b/>
        </w:rPr>
        <w:t xml:space="preserve"> İlişkiler Bölümü </w:t>
      </w:r>
      <w:r w:rsidR="00376BE9" w:rsidRPr="000373A1">
        <w:rPr>
          <w:rFonts w:ascii="Times New Roman" w:hAnsi="Times New Roman" w:cs="Times New Roman"/>
          <w:b/>
        </w:rPr>
        <w:t xml:space="preserve">İçin </w:t>
      </w:r>
      <w:r w:rsidRPr="000373A1">
        <w:rPr>
          <w:rFonts w:ascii="Times New Roman" w:hAnsi="Times New Roman" w:cs="Times New Roman"/>
          <w:b/>
        </w:rPr>
        <w:t xml:space="preserve"> </w:t>
      </w:r>
      <w:r w:rsidR="001B7C2C">
        <w:rPr>
          <w:rFonts w:ascii="Times New Roman" w:hAnsi="Times New Roman" w:cs="Times New Roman"/>
          <w:b/>
        </w:rPr>
        <w:t xml:space="preserve">Toplu Pazarlık </w:t>
      </w:r>
      <w:r w:rsidR="00376BE9" w:rsidRPr="000373A1">
        <w:rPr>
          <w:rFonts w:ascii="Times New Roman" w:hAnsi="Times New Roman" w:cs="Times New Roman"/>
          <w:b/>
        </w:rPr>
        <w:t xml:space="preserve">Hukuku </w:t>
      </w:r>
    </w:p>
    <w:p w14:paraId="5A332879" w14:textId="13247769" w:rsidR="00376BE9" w:rsidRPr="000373A1" w:rsidRDefault="00021F2C" w:rsidP="00021F2C">
      <w:pPr>
        <w:spacing w:after="0" w:line="240" w:lineRule="auto"/>
        <w:jc w:val="center"/>
        <w:rPr>
          <w:rFonts w:ascii="Times New Roman" w:hAnsi="Times New Roman" w:cs="Times New Roman"/>
          <w:b/>
        </w:rPr>
      </w:pPr>
      <w:r w:rsidRPr="000373A1">
        <w:rPr>
          <w:rFonts w:ascii="Times New Roman" w:hAnsi="Times New Roman" w:cs="Times New Roman"/>
          <w:b/>
        </w:rPr>
        <w:t xml:space="preserve">Bütünleme </w:t>
      </w:r>
      <w:r w:rsidR="006E545B" w:rsidRPr="000373A1">
        <w:rPr>
          <w:rFonts w:ascii="Times New Roman" w:hAnsi="Times New Roman" w:cs="Times New Roman"/>
          <w:b/>
        </w:rPr>
        <w:t xml:space="preserve"> </w:t>
      </w:r>
      <w:r w:rsidR="00376BE9" w:rsidRPr="000373A1">
        <w:rPr>
          <w:rFonts w:ascii="Times New Roman" w:hAnsi="Times New Roman" w:cs="Times New Roman"/>
          <w:b/>
        </w:rPr>
        <w:t xml:space="preserve">Sınavı </w:t>
      </w:r>
      <w:r w:rsidR="006E545B" w:rsidRPr="000373A1">
        <w:rPr>
          <w:rFonts w:ascii="Times New Roman" w:hAnsi="Times New Roman" w:cs="Times New Roman"/>
          <w:b/>
        </w:rPr>
        <w:t>–</w:t>
      </w:r>
      <w:r w:rsidR="00376BE9" w:rsidRPr="000373A1">
        <w:rPr>
          <w:rFonts w:ascii="Times New Roman" w:hAnsi="Times New Roman" w:cs="Times New Roman"/>
          <w:b/>
        </w:rPr>
        <w:t xml:space="preserve"> </w:t>
      </w:r>
      <w:r w:rsidRPr="000373A1">
        <w:rPr>
          <w:rFonts w:ascii="Times New Roman" w:hAnsi="Times New Roman" w:cs="Times New Roman"/>
          <w:b/>
        </w:rPr>
        <w:t>04</w:t>
      </w:r>
      <w:r w:rsidR="00580370" w:rsidRPr="000373A1">
        <w:rPr>
          <w:rFonts w:ascii="Times New Roman" w:hAnsi="Times New Roman" w:cs="Times New Roman"/>
          <w:b/>
        </w:rPr>
        <w:t xml:space="preserve"> </w:t>
      </w:r>
      <w:r w:rsidRPr="000373A1">
        <w:rPr>
          <w:rFonts w:ascii="Times New Roman" w:hAnsi="Times New Roman" w:cs="Times New Roman"/>
          <w:b/>
        </w:rPr>
        <w:t>July</w:t>
      </w:r>
      <w:r w:rsidR="006E545B" w:rsidRPr="000373A1">
        <w:rPr>
          <w:rFonts w:ascii="Times New Roman" w:hAnsi="Times New Roman" w:cs="Times New Roman"/>
          <w:b/>
        </w:rPr>
        <w:t xml:space="preserve"> </w:t>
      </w:r>
      <w:r w:rsidR="00376BE9" w:rsidRPr="000373A1">
        <w:rPr>
          <w:rFonts w:ascii="Times New Roman" w:hAnsi="Times New Roman" w:cs="Times New Roman"/>
          <w:b/>
        </w:rPr>
        <w:t>20</w:t>
      </w:r>
      <w:r w:rsidR="006E545B" w:rsidRPr="000373A1">
        <w:rPr>
          <w:rFonts w:ascii="Times New Roman" w:hAnsi="Times New Roman" w:cs="Times New Roman"/>
          <w:b/>
        </w:rPr>
        <w:t>22</w:t>
      </w:r>
    </w:p>
    <w:p w14:paraId="77A49E78" w14:textId="77C74AF0" w:rsidR="00376BE9" w:rsidRPr="000373A1" w:rsidRDefault="00376BE9" w:rsidP="009F09BC">
      <w:pPr>
        <w:spacing w:after="0" w:line="240" w:lineRule="auto"/>
        <w:jc w:val="both"/>
        <w:rPr>
          <w:rFonts w:ascii="Times New Roman" w:hAnsi="Times New Roman" w:cs="Times New Roman"/>
          <w:bCs/>
        </w:rPr>
      </w:pPr>
      <w:r w:rsidRPr="000373A1">
        <w:rPr>
          <w:rFonts w:ascii="Times New Roman" w:hAnsi="Times New Roman" w:cs="Times New Roman"/>
          <w:bCs/>
        </w:rPr>
        <w:t>Ad-Soyad</w:t>
      </w:r>
      <w:r w:rsidR="009F09BC" w:rsidRPr="000373A1">
        <w:rPr>
          <w:rFonts w:ascii="Times New Roman" w:hAnsi="Times New Roman" w:cs="Times New Roman"/>
          <w:bCs/>
        </w:rPr>
        <w:t xml:space="preserve">ı </w:t>
      </w:r>
      <w:r w:rsidRPr="000373A1">
        <w:rPr>
          <w:rFonts w:ascii="Times New Roman" w:hAnsi="Times New Roman" w:cs="Times New Roman"/>
          <w:bCs/>
        </w:rPr>
        <w:t>:</w:t>
      </w:r>
    </w:p>
    <w:p w14:paraId="7E8DDF7F" w14:textId="0BC016E5" w:rsidR="00CA5C27" w:rsidRDefault="00376BE9" w:rsidP="009F09BC">
      <w:pPr>
        <w:spacing w:after="0" w:line="240" w:lineRule="auto"/>
        <w:jc w:val="both"/>
        <w:rPr>
          <w:rFonts w:ascii="Times New Roman" w:hAnsi="Times New Roman" w:cs="Times New Roman"/>
          <w:bCs/>
        </w:rPr>
      </w:pPr>
      <w:r w:rsidRPr="000373A1">
        <w:rPr>
          <w:rFonts w:ascii="Times New Roman" w:hAnsi="Times New Roman" w:cs="Times New Roman"/>
          <w:bCs/>
        </w:rPr>
        <w:t>Öğrenci No:</w:t>
      </w:r>
    </w:p>
    <w:p w14:paraId="633B1266" w14:textId="77777777" w:rsidR="001B7C2C" w:rsidRPr="000373A1" w:rsidRDefault="001B7C2C" w:rsidP="009F09BC">
      <w:pPr>
        <w:spacing w:after="0" w:line="240" w:lineRule="auto"/>
        <w:jc w:val="both"/>
        <w:rPr>
          <w:rFonts w:ascii="Times New Roman" w:hAnsi="Times New Roman" w:cs="Times New Roman"/>
          <w:bCs/>
        </w:rPr>
      </w:pPr>
    </w:p>
    <w:p w14:paraId="0BCFAF5E" w14:textId="2DDE4C7A" w:rsidR="00580370" w:rsidRPr="000373A1" w:rsidRDefault="00021F2C">
      <w:pPr>
        <w:pStyle w:val="ListParagraph"/>
        <w:numPr>
          <w:ilvl w:val="0"/>
          <w:numId w:val="1"/>
        </w:numPr>
        <w:spacing w:after="0" w:line="240" w:lineRule="auto"/>
        <w:jc w:val="both"/>
        <w:rPr>
          <w:rFonts w:ascii="Times New Roman" w:hAnsi="Times New Roman" w:cs="Times New Roman"/>
          <w:bCs/>
          <w:sz w:val="20"/>
          <w:szCs w:val="20"/>
        </w:rPr>
      </w:pPr>
      <w:r w:rsidRPr="000373A1">
        <w:rPr>
          <w:rFonts w:ascii="Times New Roman" w:hAnsi="Times New Roman" w:cs="Times New Roman"/>
          <w:bCs/>
          <w:sz w:val="20"/>
          <w:szCs w:val="20"/>
        </w:rPr>
        <w:t xml:space="preserve">Aşağıdakilerden hangisi 6356 sayılı Sendikalar ve Toplu İş Sözleşmesi Kanunu'nda belirtilen işçi ve işveren sendikası kurulabilecek iş kolları arasında </w:t>
      </w:r>
      <w:r w:rsidRPr="000373A1">
        <w:rPr>
          <w:rFonts w:ascii="Times New Roman" w:hAnsi="Times New Roman" w:cs="Times New Roman"/>
          <w:bCs/>
          <w:sz w:val="20"/>
          <w:szCs w:val="20"/>
          <w:u w:val="single"/>
        </w:rPr>
        <w:t>yer almaz?</w:t>
      </w:r>
      <w:r w:rsidRPr="000373A1">
        <w:rPr>
          <w:rFonts w:ascii="Times New Roman" w:hAnsi="Times New Roman" w:cs="Times New Roman"/>
          <w:bCs/>
          <w:sz w:val="20"/>
          <w:szCs w:val="20"/>
        </w:rPr>
        <w:t xml:space="preserve"> </w:t>
      </w:r>
    </w:p>
    <w:p w14:paraId="3E4BA5DA" w14:textId="3E759512" w:rsidR="00021F2C" w:rsidRPr="000373A1" w:rsidRDefault="00021F2C" w:rsidP="00021F2C">
      <w:pPr>
        <w:pStyle w:val="ListParagraph"/>
        <w:spacing w:after="0" w:line="240" w:lineRule="auto"/>
        <w:ind w:left="360"/>
        <w:jc w:val="center"/>
        <w:rPr>
          <w:rFonts w:ascii="Times New Roman" w:hAnsi="Times New Roman" w:cs="Times New Roman"/>
          <w:bCs/>
          <w:sz w:val="20"/>
          <w:szCs w:val="20"/>
        </w:rPr>
      </w:pPr>
      <w:r w:rsidRPr="000373A1">
        <w:rPr>
          <w:rFonts w:ascii="Times New Roman" w:hAnsi="Times New Roman" w:cs="Times New Roman"/>
          <w:bCs/>
          <w:color w:val="FF0000"/>
          <w:sz w:val="20"/>
          <w:szCs w:val="20"/>
        </w:rPr>
        <w:t>A) Yol</w:t>
      </w:r>
      <w:r w:rsidRPr="000373A1">
        <w:rPr>
          <w:rFonts w:ascii="Times New Roman" w:hAnsi="Times New Roman" w:cs="Times New Roman"/>
          <w:bCs/>
          <w:color w:val="FF0000"/>
          <w:sz w:val="20"/>
          <w:szCs w:val="20"/>
        </w:rPr>
        <w:t xml:space="preserve">            </w:t>
      </w:r>
      <w:r w:rsidR="006A0A2B" w:rsidRPr="000373A1">
        <w:rPr>
          <w:rFonts w:ascii="Times New Roman" w:hAnsi="Times New Roman" w:cs="Times New Roman"/>
          <w:bCs/>
          <w:color w:val="FF0000"/>
          <w:sz w:val="20"/>
          <w:szCs w:val="20"/>
        </w:rPr>
        <w:t xml:space="preserve"> </w:t>
      </w:r>
      <w:r w:rsidRPr="000373A1">
        <w:rPr>
          <w:rFonts w:ascii="Times New Roman" w:hAnsi="Times New Roman" w:cs="Times New Roman"/>
          <w:bCs/>
          <w:color w:val="FF0000"/>
          <w:sz w:val="20"/>
          <w:szCs w:val="20"/>
        </w:rPr>
        <w:t xml:space="preserve">   </w:t>
      </w:r>
      <w:r w:rsidRPr="000373A1">
        <w:rPr>
          <w:rFonts w:ascii="Times New Roman" w:hAnsi="Times New Roman" w:cs="Times New Roman"/>
          <w:bCs/>
          <w:color w:val="FF0000"/>
          <w:sz w:val="20"/>
          <w:szCs w:val="20"/>
        </w:rPr>
        <w:t xml:space="preserve"> </w:t>
      </w:r>
      <w:r w:rsidRPr="000373A1">
        <w:rPr>
          <w:rFonts w:ascii="Times New Roman" w:hAnsi="Times New Roman" w:cs="Times New Roman"/>
          <w:bCs/>
          <w:sz w:val="20"/>
          <w:szCs w:val="20"/>
        </w:rPr>
        <w:t xml:space="preserve">B) Enerji </w:t>
      </w:r>
      <w:r w:rsidRPr="000373A1">
        <w:rPr>
          <w:rFonts w:ascii="Times New Roman" w:hAnsi="Times New Roman" w:cs="Times New Roman"/>
          <w:bCs/>
          <w:sz w:val="20"/>
          <w:szCs w:val="20"/>
        </w:rPr>
        <w:t xml:space="preserve">                </w:t>
      </w:r>
      <w:r w:rsidRPr="000373A1">
        <w:rPr>
          <w:rFonts w:ascii="Times New Roman" w:hAnsi="Times New Roman" w:cs="Times New Roman"/>
          <w:bCs/>
          <w:sz w:val="20"/>
          <w:szCs w:val="20"/>
        </w:rPr>
        <w:t>C) Gıda sanayisi</w:t>
      </w:r>
    </w:p>
    <w:p w14:paraId="3280DF87" w14:textId="4C05B372" w:rsidR="00CA5C27" w:rsidRDefault="00021F2C" w:rsidP="00021F2C">
      <w:pPr>
        <w:pStyle w:val="ListParagraph"/>
        <w:spacing w:after="0" w:line="240" w:lineRule="auto"/>
        <w:ind w:left="360"/>
        <w:jc w:val="center"/>
        <w:rPr>
          <w:rFonts w:ascii="Times New Roman" w:hAnsi="Times New Roman" w:cs="Times New Roman"/>
          <w:bCs/>
          <w:sz w:val="20"/>
          <w:szCs w:val="20"/>
        </w:rPr>
      </w:pPr>
      <w:r w:rsidRPr="000373A1">
        <w:rPr>
          <w:rFonts w:ascii="Times New Roman" w:hAnsi="Times New Roman" w:cs="Times New Roman"/>
          <w:bCs/>
          <w:sz w:val="20"/>
          <w:szCs w:val="20"/>
        </w:rPr>
        <w:t>D) Petrol,'kimya ve lastik</w:t>
      </w:r>
      <w:r w:rsidRPr="000373A1">
        <w:rPr>
          <w:rFonts w:ascii="Times New Roman" w:hAnsi="Times New Roman" w:cs="Times New Roman"/>
          <w:bCs/>
          <w:sz w:val="20"/>
          <w:szCs w:val="20"/>
        </w:rPr>
        <w:t xml:space="preserve">             </w:t>
      </w:r>
      <w:r w:rsidRPr="000373A1">
        <w:rPr>
          <w:rFonts w:ascii="Times New Roman" w:hAnsi="Times New Roman" w:cs="Times New Roman"/>
          <w:bCs/>
          <w:sz w:val="20"/>
          <w:szCs w:val="20"/>
        </w:rPr>
        <w:t xml:space="preserve"> E) Banka ve sigorta</w:t>
      </w:r>
    </w:p>
    <w:p w14:paraId="11C206D1" w14:textId="77777777" w:rsidR="00DE5963" w:rsidRPr="000373A1" w:rsidRDefault="00DE5963" w:rsidP="00DE5963">
      <w:pPr>
        <w:pStyle w:val="ListParagraph"/>
        <w:spacing w:after="0" w:line="240" w:lineRule="auto"/>
        <w:ind w:left="360"/>
        <w:rPr>
          <w:rFonts w:ascii="Times New Roman" w:hAnsi="Times New Roman" w:cs="Times New Roman"/>
          <w:bCs/>
          <w:sz w:val="20"/>
          <w:szCs w:val="20"/>
        </w:rPr>
      </w:pPr>
    </w:p>
    <w:p w14:paraId="212D59FB" w14:textId="6B52A75D" w:rsidR="00021F2C" w:rsidRPr="000373A1" w:rsidRDefault="00021F2C">
      <w:pPr>
        <w:pStyle w:val="ListParagraph"/>
        <w:numPr>
          <w:ilvl w:val="0"/>
          <w:numId w:val="1"/>
        </w:numPr>
        <w:spacing w:after="0" w:line="240" w:lineRule="auto"/>
        <w:jc w:val="both"/>
        <w:rPr>
          <w:rFonts w:ascii="Times New Roman" w:hAnsi="Times New Roman" w:cs="Times New Roman"/>
          <w:bCs/>
          <w:sz w:val="20"/>
          <w:szCs w:val="20"/>
        </w:rPr>
      </w:pPr>
      <w:r w:rsidRPr="000373A1">
        <w:rPr>
          <w:rFonts w:ascii="Times New Roman" w:hAnsi="Times New Roman" w:cs="Times New Roman"/>
          <w:bCs/>
          <w:sz w:val="20"/>
          <w:szCs w:val="20"/>
        </w:rPr>
        <w:t xml:space="preserve">6356 sayılı Sendikalar ve Toplu İş Sözleşmesi Kanunu'na göre </w:t>
      </w:r>
      <w:r w:rsidR="009D7877" w:rsidRPr="000373A1">
        <w:rPr>
          <w:rFonts w:ascii="Times New Roman" w:hAnsi="Times New Roman" w:cs="Times New Roman"/>
          <w:bCs/>
          <w:sz w:val="20"/>
          <w:szCs w:val="20"/>
        </w:rPr>
        <w:t>Toplu İş Sözleşmesi’</w:t>
      </w:r>
      <w:r w:rsidRPr="000373A1">
        <w:rPr>
          <w:rFonts w:ascii="Times New Roman" w:hAnsi="Times New Roman" w:cs="Times New Roman"/>
          <w:bCs/>
          <w:sz w:val="20"/>
          <w:szCs w:val="20"/>
        </w:rPr>
        <w:t xml:space="preserve">nin kapsamı ve düzeyiyle ilgili aşağıdaki ifadelerden hangisi </w:t>
      </w:r>
      <w:r w:rsidR="009D7877" w:rsidRPr="000373A1">
        <w:rPr>
          <w:rFonts w:ascii="Times New Roman" w:hAnsi="Times New Roman" w:cs="Times New Roman"/>
          <w:bCs/>
          <w:sz w:val="20"/>
          <w:szCs w:val="20"/>
          <w:u w:val="single"/>
        </w:rPr>
        <w:t>yanlıştır?</w:t>
      </w:r>
    </w:p>
    <w:p w14:paraId="1EE412E1" w14:textId="6B3CC313" w:rsidR="009D7877" w:rsidRPr="000373A1" w:rsidRDefault="009D7877">
      <w:pPr>
        <w:pStyle w:val="ListParagraph"/>
        <w:numPr>
          <w:ilvl w:val="0"/>
          <w:numId w:val="2"/>
        </w:numPr>
        <w:spacing w:after="0" w:line="240" w:lineRule="auto"/>
        <w:jc w:val="both"/>
        <w:rPr>
          <w:rFonts w:ascii="Times New Roman" w:hAnsi="Times New Roman" w:cs="Times New Roman"/>
          <w:bCs/>
          <w:sz w:val="20"/>
          <w:szCs w:val="20"/>
        </w:rPr>
      </w:pPr>
      <w:r w:rsidRPr="000373A1">
        <w:rPr>
          <w:rFonts w:ascii="Times New Roman" w:hAnsi="Times New Roman" w:cs="Times New Roman"/>
          <w:bCs/>
          <w:sz w:val="20"/>
          <w:szCs w:val="20"/>
        </w:rPr>
        <w:t>Bir toplu iş sözleşmesi aynı iş kolunda bir veya birden çok işyerini kapsayabilir.</w:t>
      </w:r>
    </w:p>
    <w:p w14:paraId="6FAC36A3" w14:textId="77777777" w:rsidR="006A0A2B" w:rsidRPr="000373A1" w:rsidRDefault="009D7877">
      <w:pPr>
        <w:pStyle w:val="ListParagraph"/>
        <w:numPr>
          <w:ilvl w:val="0"/>
          <w:numId w:val="2"/>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Bir tüzel kişiye ait olan ve aynı iş kolunda bi</w:t>
      </w:r>
      <w:r w:rsidRPr="000373A1">
        <w:rPr>
          <w:rFonts w:ascii="Times New Roman" w:hAnsi="Times New Roman" w:cs="Times New Roman"/>
          <w:sz w:val="20"/>
          <w:szCs w:val="20"/>
        </w:rPr>
        <w:t>rden çok işyerine sahip  bir işletmede</w:t>
      </w:r>
      <w:r w:rsidRPr="000373A1">
        <w:rPr>
          <w:rFonts w:ascii="Times New Roman" w:hAnsi="Times New Roman" w:cs="Times New Roman"/>
          <w:sz w:val="20"/>
          <w:szCs w:val="20"/>
        </w:rPr>
        <w:t xml:space="preserve"> ancak bir toplu iş sözleşmesi yapılabili</w:t>
      </w:r>
      <w:r w:rsidR="006A0A2B" w:rsidRPr="000373A1">
        <w:rPr>
          <w:rFonts w:ascii="Times New Roman" w:hAnsi="Times New Roman" w:cs="Times New Roman"/>
          <w:sz w:val="20"/>
          <w:szCs w:val="20"/>
        </w:rPr>
        <w:t>e.</w:t>
      </w:r>
    </w:p>
    <w:p w14:paraId="24C603DF" w14:textId="77777777" w:rsidR="006A0A2B" w:rsidRPr="000373A1" w:rsidRDefault="009D7877">
      <w:pPr>
        <w:pStyle w:val="ListParagraph"/>
        <w:numPr>
          <w:ilvl w:val="0"/>
          <w:numId w:val="2"/>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Kamu</w:t>
      </w:r>
      <w:r w:rsidR="006A0A2B" w:rsidRPr="000373A1">
        <w:rPr>
          <w:rFonts w:ascii="Times New Roman" w:hAnsi="Times New Roman" w:cs="Times New Roman"/>
          <w:sz w:val="20"/>
          <w:szCs w:val="20"/>
        </w:rPr>
        <w:t xml:space="preserve"> </w:t>
      </w:r>
      <w:r w:rsidRPr="000373A1">
        <w:rPr>
          <w:rFonts w:ascii="Times New Roman" w:hAnsi="Times New Roman" w:cs="Times New Roman"/>
          <w:sz w:val="20"/>
          <w:szCs w:val="20"/>
        </w:rPr>
        <w:t>kurum ve kuruluşlarına ait müe</w:t>
      </w:r>
      <w:r w:rsidR="006A0A2B" w:rsidRPr="000373A1">
        <w:rPr>
          <w:rFonts w:ascii="Times New Roman" w:hAnsi="Times New Roman" w:cs="Times New Roman"/>
          <w:sz w:val="20"/>
          <w:szCs w:val="20"/>
        </w:rPr>
        <w:t xml:space="preserve">ssese ve işyeri  ayrı tüzel kişiliğe sahip olsalar </w:t>
      </w:r>
      <w:r w:rsidRPr="000373A1">
        <w:rPr>
          <w:rFonts w:ascii="Times New Roman" w:hAnsi="Times New Roman" w:cs="Times New Roman"/>
          <w:sz w:val="20"/>
          <w:szCs w:val="20"/>
        </w:rPr>
        <w:t xml:space="preserve">dahi, bu kurum ve kuruluşlar için tek </w:t>
      </w:r>
      <w:r w:rsidR="006A0A2B" w:rsidRPr="000373A1">
        <w:rPr>
          <w:rFonts w:ascii="Times New Roman" w:hAnsi="Times New Roman" w:cs="Times New Roman"/>
          <w:sz w:val="20"/>
          <w:szCs w:val="20"/>
        </w:rPr>
        <w:t>bir işletme toplu iş sözleşmesi yapılır.</w:t>
      </w:r>
    </w:p>
    <w:p w14:paraId="2289FA42" w14:textId="77777777" w:rsidR="000373A1" w:rsidRPr="000373A1" w:rsidRDefault="009D7877">
      <w:pPr>
        <w:pStyle w:val="ListParagraph"/>
        <w:numPr>
          <w:ilvl w:val="0"/>
          <w:numId w:val="2"/>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İşletme toplu iş sözleşmesi yapılac</w:t>
      </w:r>
      <w:r w:rsidR="006A0A2B" w:rsidRPr="000373A1">
        <w:rPr>
          <w:rFonts w:ascii="Times New Roman" w:hAnsi="Times New Roman" w:cs="Times New Roman"/>
          <w:sz w:val="20"/>
          <w:szCs w:val="20"/>
        </w:rPr>
        <w:t>ak işyerlerinin aranan niteliğe sahip olup olmadıkları hakkında çıkan uyuşmazlıklar, işletme merkezinin bulunduğu yerdeki iş davalarına bakmakla görevli mahkemede karara bağlanır.</w:t>
      </w:r>
    </w:p>
    <w:p w14:paraId="1BA02FB3" w14:textId="5B8C30B4" w:rsidR="009D7877" w:rsidRPr="00DE5963" w:rsidRDefault="009D7877">
      <w:pPr>
        <w:pStyle w:val="ListParagraph"/>
        <w:numPr>
          <w:ilvl w:val="0"/>
          <w:numId w:val="2"/>
        </w:numPr>
        <w:spacing w:after="0" w:line="240" w:lineRule="auto"/>
        <w:jc w:val="both"/>
        <w:rPr>
          <w:rFonts w:ascii="Times New Roman" w:hAnsi="Times New Roman" w:cs="Times New Roman"/>
          <w:bCs/>
          <w:sz w:val="20"/>
          <w:szCs w:val="20"/>
        </w:rPr>
      </w:pPr>
      <w:r w:rsidRPr="000373A1">
        <w:rPr>
          <w:rFonts w:ascii="Times New Roman" w:hAnsi="Times New Roman" w:cs="Times New Roman"/>
          <w:color w:val="FF0000"/>
          <w:sz w:val="20"/>
          <w:szCs w:val="20"/>
        </w:rPr>
        <w:t>Bir</w:t>
      </w:r>
      <w:r w:rsidR="006A0A2B" w:rsidRPr="000373A1">
        <w:rPr>
          <w:rFonts w:ascii="Times New Roman" w:hAnsi="Times New Roman" w:cs="Times New Roman"/>
          <w:color w:val="FF0000"/>
          <w:sz w:val="20"/>
          <w:szCs w:val="20"/>
        </w:rPr>
        <w:t xml:space="preserve"> </w:t>
      </w:r>
      <w:r w:rsidRPr="000373A1">
        <w:rPr>
          <w:rFonts w:ascii="Times New Roman" w:hAnsi="Times New Roman" w:cs="Times New Roman"/>
          <w:color w:val="FF0000"/>
          <w:sz w:val="20"/>
          <w:szCs w:val="20"/>
        </w:rPr>
        <w:t>iş yerinde aynı dönem için birden fazla toplu iş sözleşmesi yapılabilir.</w:t>
      </w:r>
    </w:p>
    <w:p w14:paraId="2C354CBF" w14:textId="77777777" w:rsidR="00DE5963" w:rsidRPr="000373A1" w:rsidRDefault="00DE5963" w:rsidP="00DE5963">
      <w:pPr>
        <w:pStyle w:val="ListParagraph"/>
        <w:spacing w:after="0" w:line="240" w:lineRule="auto"/>
        <w:jc w:val="both"/>
        <w:rPr>
          <w:rFonts w:ascii="Times New Roman" w:hAnsi="Times New Roman" w:cs="Times New Roman"/>
          <w:bCs/>
          <w:sz w:val="20"/>
          <w:szCs w:val="20"/>
        </w:rPr>
      </w:pPr>
    </w:p>
    <w:p w14:paraId="7F24D8D0" w14:textId="77777777" w:rsidR="00681434" w:rsidRPr="000373A1" w:rsidRDefault="00681434">
      <w:pPr>
        <w:pStyle w:val="ListParagraph"/>
        <w:numPr>
          <w:ilvl w:val="0"/>
          <w:numId w:val="1"/>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 xml:space="preserve">6356 sayılı Sendikalar ve Toplu İş Sözleşmesi Kanunu'na göre, </w:t>
      </w:r>
      <w:r w:rsidRPr="000373A1">
        <w:rPr>
          <w:rFonts w:ascii="Times New Roman" w:hAnsi="Times New Roman" w:cs="Times New Roman"/>
          <w:sz w:val="20"/>
          <w:szCs w:val="20"/>
        </w:rPr>
        <w:t>Toplu İş Sözleşmesi ile</w:t>
      </w:r>
      <w:r w:rsidRPr="000373A1">
        <w:rPr>
          <w:rFonts w:ascii="Times New Roman" w:hAnsi="Times New Roman" w:cs="Times New Roman"/>
          <w:sz w:val="20"/>
          <w:szCs w:val="20"/>
        </w:rPr>
        <w:t xml:space="preserve"> ilgili aşağıdaki ifadelerden hangisi yanlıştır.</w:t>
      </w:r>
    </w:p>
    <w:p w14:paraId="40179A39" w14:textId="77777777" w:rsidR="00681434" w:rsidRPr="000373A1" w:rsidRDefault="00681434">
      <w:pPr>
        <w:pStyle w:val="ListParagraph"/>
        <w:numPr>
          <w:ilvl w:val="0"/>
          <w:numId w:val="3"/>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Toplu iş sözleşmesi yazılı olarak yapılmadıkça</w:t>
      </w:r>
      <w:r w:rsidRPr="000373A1">
        <w:rPr>
          <w:rFonts w:ascii="Times New Roman" w:hAnsi="Times New Roman" w:cs="Times New Roman"/>
          <w:sz w:val="20"/>
          <w:szCs w:val="20"/>
        </w:rPr>
        <w:t xml:space="preserve"> geçerli değildir.</w:t>
      </w:r>
    </w:p>
    <w:p w14:paraId="688466B4" w14:textId="77777777" w:rsidR="00681434" w:rsidRPr="000373A1" w:rsidRDefault="00681434">
      <w:pPr>
        <w:pStyle w:val="ListParagraph"/>
        <w:numPr>
          <w:ilvl w:val="0"/>
          <w:numId w:val="3"/>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Toplu iş sözleşmesinde hizmet akitlerine aykırı hükümle</w:t>
      </w:r>
      <w:r w:rsidRPr="000373A1">
        <w:rPr>
          <w:rFonts w:ascii="Times New Roman" w:hAnsi="Times New Roman" w:cs="Times New Roman"/>
          <w:sz w:val="20"/>
          <w:szCs w:val="20"/>
        </w:rPr>
        <w:t>rin bulunmasu halinde</w:t>
      </w:r>
      <w:r w:rsidRPr="000373A1">
        <w:rPr>
          <w:rFonts w:ascii="Times New Roman" w:hAnsi="Times New Roman" w:cs="Times New Roman"/>
          <w:sz w:val="20"/>
          <w:szCs w:val="20"/>
        </w:rPr>
        <w:t xml:space="preserve"> hizmet akdinin işçi lehindeki hükümleri</w:t>
      </w:r>
      <w:r w:rsidRPr="000373A1">
        <w:rPr>
          <w:rFonts w:ascii="Times New Roman" w:hAnsi="Times New Roman" w:cs="Times New Roman"/>
          <w:sz w:val="20"/>
          <w:szCs w:val="20"/>
        </w:rPr>
        <w:t xml:space="preserve"> geçerlidir.</w:t>
      </w:r>
    </w:p>
    <w:p w14:paraId="025336FC" w14:textId="77777777" w:rsidR="002A7168" w:rsidRPr="000373A1" w:rsidRDefault="00681434">
      <w:pPr>
        <w:pStyle w:val="ListParagraph"/>
        <w:numPr>
          <w:ilvl w:val="0"/>
          <w:numId w:val="3"/>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 xml:space="preserve">Her ne sebeple </w:t>
      </w:r>
      <w:r w:rsidRPr="000373A1">
        <w:rPr>
          <w:rFonts w:ascii="Times New Roman" w:hAnsi="Times New Roman" w:cs="Times New Roman"/>
          <w:sz w:val="20"/>
          <w:szCs w:val="20"/>
        </w:rPr>
        <w:t xml:space="preserve">olursa olsun sona </w:t>
      </w:r>
      <w:r w:rsidRPr="000373A1">
        <w:rPr>
          <w:rFonts w:ascii="Times New Roman" w:hAnsi="Times New Roman" w:cs="Times New Roman"/>
          <w:sz w:val="20"/>
          <w:szCs w:val="20"/>
        </w:rPr>
        <w:t>eren toplu iş sözleşmesinin hizmet akdine ilişkin hükümleri</w:t>
      </w:r>
      <w:r w:rsidRPr="000373A1">
        <w:rPr>
          <w:rFonts w:ascii="Times New Roman" w:hAnsi="Times New Roman" w:cs="Times New Roman"/>
          <w:sz w:val="20"/>
          <w:szCs w:val="20"/>
        </w:rPr>
        <w:t xml:space="preserve"> </w:t>
      </w:r>
      <w:r w:rsidRPr="000373A1">
        <w:rPr>
          <w:rFonts w:ascii="Times New Roman" w:hAnsi="Times New Roman" w:cs="Times New Roman"/>
          <w:sz w:val="20"/>
          <w:szCs w:val="20"/>
        </w:rPr>
        <w:t xml:space="preserve">yenisi </w:t>
      </w:r>
      <w:r w:rsidRPr="000373A1">
        <w:rPr>
          <w:rFonts w:ascii="Times New Roman" w:hAnsi="Times New Roman" w:cs="Times New Roman"/>
          <w:sz w:val="20"/>
          <w:szCs w:val="20"/>
        </w:rPr>
        <w:t>yürürlüğe girinceye kadar hizmet akdi hükmü olara</w:t>
      </w:r>
      <w:r w:rsidR="002A7168" w:rsidRPr="000373A1">
        <w:rPr>
          <w:rFonts w:ascii="Times New Roman" w:hAnsi="Times New Roman" w:cs="Times New Roman"/>
          <w:sz w:val="20"/>
          <w:szCs w:val="20"/>
        </w:rPr>
        <w:t>k devam eder</w:t>
      </w:r>
      <w:r w:rsidRPr="000373A1">
        <w:rPr>
          <w:rFonts w:ascii="Times New Roman" w:hAnsi="Times New Roman" w:cs="Times New Roman"/>
          <w:sz w:val="20"/>
          <w:szCs w:val="20"/>
        </w:rPr>
        <w:t>.</w:t>
      </w:r>
    </w:p>
    <w:p w14:paraId="78813ECE" w14:textId="3D1D6595" w:rsidR="00681434" w:rsidRPr="000373A1" w:rsidRDefault="00681434">
      <w:pPr>
        <w:pStyle w:val="ListParagraph"/>
        <w:numPr>
          <w:ilvl w:val="0"/>
          <w:numId w:val="3"/>
        </w:numPr>
        <w:spacing w:after="0" w:line="240" w:lineRule="auto"/>
        <w:jc w:val="both"/>
        <w:rPr>
          <w:rFonts w:ascii="Times New Roman" w:hAnsi="Times New Roman" w:cs="Times New Roman"/>
          <w:bCs/>
          <w:color w:val="FF0000"/>
          <w:sz w:val="20"/>
          <w:szCs w:val="20"/>
        </w:rPr>
      </w:pPr>
      <w:r w:rsidRPr="000373A1">
        <w:rPr>
          <w:rFonts w:ascii="Times New Roman" w:hAnsi="Times New Roman" w:cs="Times New Roman"/>
          <w:color w:val="FF0000"/>
          <w:sz w:val="20"/>
          <w:szCs w:val="20"/>
        </w:rPr>
        <w:t>Bir toplu iş sözleşmesi aynı İş kolunda birden çok iş yerini kapsay</w:t>
      </w:r>
      <w:r w:rsidR="002A7168" w:rsidRPr="000373A1">
        <w:rPr>
          <w:rFonts w:ascii="Times New Roman" w:hAnsi="Times New Roman" w:cs="Times New Roman"/>
          <w:color w:val="FF0000"/>
          <w:sz w:val="20"/>
          <w:szCs w:val="20"/>
        </w:rPr>
        <w:t>amaz.</w:t>
      </w:r>
    </w:p>
    <w:p w14:paraId="08EC4E15" w14:textId="4D0CADAD" w:rsidR="00CA5C27" w:rsidRPr="000373A1" w:rsidRDefault="002A7168">
      <w:pPr>
        <w:pStyle w:val="ListParagraph"/>
        <w:numPr>
          <w:ilvl w:val="0"/>
          <w:numId w:val="3"/>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Toplu iş sözleşmesi süresi, sözleşmenin imzalanmasından sonra taraflarca uzatılamaz.</w:t>
      </w:r>
    </w:p>
    <w:p w14:paraId="03EE4BCC" w14:textId="77777777" w:rsidR="002A7168" w:rsidRPr="000373A1" w:rsidRDefault="002A7168">
      <w:pPr>
        <w:pStyle w:val="ListParagraph"/>
        <w:numPr>
          <w:ilvl w:val="0"/>
          <w:numId w:val="1"/>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 xml:space="preserve">Sendikal tazminatla ilgili aşağıdaki ifadelerden hangisi doğrudur? </w:t>
      </w:r>
    </w:p>
    <w:p w14:paraId="6C44E7E8" w14:textId="77777777" w:rsidR="002A7168" w:rsidRPr="000373A1" w:rsidRDefault="002A7168">
      <w:pPr>
        <w:pStyle w:val="ListParagraph"/>
        <w:numPr>
          <w:ilvl w:val="0"/>
          <w:numId w:val="4"/>
        </w:numPr>
        <w:spacing w:after="0" w:line="240" w:lineRule="auto"/>
        <w:jc w:val="both"/>
        <w:rPr>
          <w:rFonts w:ascii="Times New Roman" w:hAnsi="Times New Roman" w:cs="Times New Roman"/>
          <w:color w:val="FF0000"/>
          <w:sz w:val="20"/>
          <w:szCs w:val="20"/>
        </w:rPr>
      </w:pPr>
      <w:r w:rsidRPr="000373A1">
        <w:rPr>
          <w:rFonts w:ascii="Times New Roman" w:hAnsi="Times New Roman" w:cs="Times New Roman"/>
          <w:color w:val="FF0000"/>
          <w:sz w:val="20"/>
          <w:szCs w:val="20"/>
        </w:rPr>
        <w:t xml:space="preserve">İşçinin bir yıllık ücretinin üzerinde bir sendikal tazminata hükmedilmesi, yargıcın takdirine bağlıdır. </w:t>
      </w:r>
    </w:p>
    <w:p w14:paraId="69531129" w14:textId="77777777" w:rsidR="002A7168" w:rsidRPr="000373A1" w:rsidRDefault="002A7168">
      <w:pPr>
        <w:pStyle w:val="ListParagraph"/>
        <w:numPr>
          <w:ilvl w:val="0"/>
          <w:numId w:val="4"/>
        </w:numPr>
        <w:spacing w:after="0" w:line="240" w:lineRule="auto"/>
        <w:jc w:val="both"/>
        <w:rPr>
          <w:rFonts w:ascii="Times New Roman" w:hAnsi="Times New Roman" w:cs="Times New Roman"/>
          <w:color w:val="FF0000"/>
          <w:sz w:val="20"/>
          <w:szCs w:val="20"/>
        </w:rPr>
      </w:pPr>
      <w:r w:rsidRPr="000373A1">
        <w:rPr>
          <w:rFonts w:ascii="Times New Roman" w:hAnsi="Times New Roman" w:cs="Times New Roman"/>
          <w:sz w:val="20"/>
          <w:szCs w:val="20"/>
        </w:rPr>
        <w:t xml:space="preserve">Sendikal tazminat talep edilen hâllerde ayrıca maddi tazminat talep edilemez. </w:t>
      </w:r>
    </w:p>
    <w:p w14:paraId="65BC1A39" w14:textId="77777777" w:rsidR="002A7168" w:rsidRPr="000373A1" w:rsidRDefault="002A7168">
      <w:pPr>
        <w:pStyle w:val="ListParagraph"/>
        <w:numPr>
          <w:ilvl w:val="0"/>
          <w:numId w:val="4"/>
        </w:numPr>
        <w:spacing w:after="0" w:line="240" w:lineRule="auto"/>
        <w:jc w:val="both"/>
        <w:rPr>
          <w:rFonts w:ascii="Times New Roman" w:hAnsi="Times New Roman" w:cs="Times New Roman"/>
          <w:color w:val="FF0000"/>
          <w:sz w:val="20"/>
          <w:szCs w:val="20"/>
        </w:rPr>
      </w:pPr>
      <w:r w:rsidRPr="000373A1">
        <w:rPr>
          <w:rFonts w:ascii="Times New Roman" w:hAnsi="Times New Roman" w:cs="Times New Roman"/>
          <w:sz w:val="20"/>
          <w:szCs w:val="20"/>
        </w:rPr>
        <w:t xml:space="preserve">Sendikal tazminat, işçinin iş akdinin yalnız sendikal nedenle feshinde uygulanan bir yaptırımdır. </w:t>
      </w:r>
    </w:p>
    <w:p w14:paraId="181CF692" w14:textId="77777777" w:rsidR="00D26C0C" w:rsidRPr="000373A1" w:rsidRDefault="002A7168">
      <w:pPr>
        <w:pStyle w:val="ListParagraph"/>
        <w:numPr>
          <w:ilvl w:val="0"/>
          <w:numId w:val="4"/>
        </w:numPr>
        <w:spacing w:after="0" w:line="240" w:lineRule="auto"/>
        <w:jc w:val="both"/>
        <w:rPr>
          <w:rFonts w:ascii="Times New Roman" w:hAnsi="Times New Roman" w:cs="Times New Roman"/>
          <w:color w:val="FF0000"/>
          <w:sz w:val="20"/>
          <w:szCs w:val="20"/>
        </w:rPr>
      </w:pPr>
      <w:r w:rsidRPr="000373A1">
        <w:rPr>
          <w:rFonts w:ascii="Times New Roman" w:hAnsi="Times New Roman" w:cs="Times New Roman"/>
          <w:sz w:val="20"/>
          <w:szCs w:val="20"/>
        </w:rPr>
        <w:t>İş güvencesi kapsamı dışında kalan işçilerin, iş akitlerinin sendikal nedenlerle feshedildiği iddiasıyla açacakları davalarda ispat yükümlülüğü işçiye aittir.</w:t>
      </w:r>
    </w:p>
    <w:p w14:paraId="4B6DD286" w14:textId="34576726" w:rsidR="002A7168" w:rsidRPr="000373A1" w:rsidRDefault="002A7168">
      <w:pPr>
        <w:pStyle w:val="ListParagraph"/>
        <w:numPr>
          <w:ilvl w:val="0"/>
          <w:numId w:val="4"/>
        </w:numPr>
        <w:spacing w:after="0" w:line="240" w:lineRule="auto"/>
        <w:jc w:val="both"/>
        <w:rPr>
          <w:rFonts w:ascii="Times New Roman" w:hAnsi="Times New Roman" w:cs="Times New Roman"/>
          <w:color w:val="FF0000"/>
          <w:sz w:val="20"/>
          <w:szCs w:val="20"/>
        </w:rPr>
      </w:pPr>
      <w:r w:rsidRPr="000373A1">
        <w:rPr>
          <w:rFonts w:ascii="Times New Roman" w:hAnsi="Times New Roman" w:cs="Times New Roman"/>
          <w:sz w:val="20"/>
          <w:szCs w:val="20"/>
        </w:rPr>
        <w:t>Sendikal tazminata karar verilmesi ayrıca kötü niyet tazminatına da hükmedilmesine engel oluşturmaz.</w:t>
      </w:r>
    </w:p>
    <w:p w14:paraId="33C0E836" w14:textId="77777777" w:rsidR="002A7168" w:rsidRPr="000373A1" w:rsidRDefault="002A7168">
      <w:pPr>
        <w:pStyle w:val="ListParagraph"/>
        <w:numPr>
          <w:ilvl w:val="0"/>
          <w:numId w:val="1"/>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 xml:space="preserve">Toplu iş sözleşmesi yetkisiyle ilgili aşağıdaki ifadelerden hangisi </w:t>
      </w:r>
      <w:r w:rsidRPr="000373A1">
        <w:rPr>
          <w:rFonts w:ascii="Times New Roman" w:hAnsi="Times New Roman" w:cs="Times New Roman"/>
          <w:sz w:val="20"/>
          <w:szCs w:val="20"/>
          <w:u w:val="single"/>
        </w:rPr>
        <w:t>yanlıştır?</w:t>
      </w:r>
      <w:r w:rsidRPr="000373A1">
        <w:rPr>
          <w:rFonts w:ascii="Times New Roman" w:hAnsi="Times New Roman" w:cs="Times New Roman"/>
          <w:sz w:val="20"/>
          <w:szCs w:val="20"/>
        </w:rPr>
        <w:t xml:space="preserve"> </w:t>
      </w:r>
    </w:p>
    <w:p w14:paraId="7ECF642F" w14:textId="77777777" w:rsidR="00D26C0C" w:rsidRPr="000373A1" w:rsidRDefault="002A7168">
      <w:pPr>
        <w:pStyle w:val="ListParagraph"/>
        <w:numPr>
          <w:ilvl w:val="0"/>
          <w:numId w:val="5"/>
        </w:numPr>
        <w:spacing w:after="0" w:line="240" w:lineRule="auto"/>
        <w:jc w:val="both"/>
        <w:rPr>
          <w:rFonts w:ascii="Times New Roman" w:hAnsi="Times New Roman" w:cs="Times New Roman"/>
          <w:sz w:val="20"/>
          <w:szCs w:val="20"/>
        </w:rPr>
      </w:pPr>
      <w:r w:rsidRPr="000373A1">
        <w:rPr>
          <w:rFonts w:ascii="Times New Roman" w:hAnsi="Times New Roman" w:cs="Times New Roman"/>
          <w:sz w:val="20"/>
          <w:szCs w:val="20"/>
        </w:rPr>
        <w:t xml:space="preserve">Kurulu bulunduğu işkolunda çalışan işçilerin en az yüzde birinin üyesi bulunması şartıyla işçi sendikası, toplu iş sözleşmesinin kapsamına girecek işyerinde başvuru tarihinde çalışan işçilerin yarıdan fazlasının, </w:t>
      </w:r>
      <w:r w:rsidRPr="000373A1">
        <w:rPr>
          <w:rFonts w:ascii="Times New Roman" w:hAnsi="Times New Roman" w:cs="Times New Roman"/>
          <w:sz w:val="20"/>
          <w:szCs w:val="20"/>
        </w:rPr>
        <w:t xml:space="preserve">işletmede ise yüzde kırkının kendi üyesi bulunması hâlinde bu işyeri veya işletme için toplu iş sözleşmesi yapmaya yetkilidir. </w:t>
      </w:r>
    </w:p>
    <w:p w14:paraId="4CA0EC67" w14:textId="77777777" w:rsidR="00D26C0C" w:rsidRPr="000373A1" w:rsidRDefault="002A7168">
      <w:pPr>
        <w:pStyle w:val="ListParagraph"/>
        <w:numPr>
          <w:ilvl w:val="0"/>
          <w:numId w:val="5"/>
        </w:numPr>
        <w:spacing w:after="0" w:line="240" w:lineRule="auto"/>
        <w:jc w:val="both"/>
        <w:rPr>
          <w:rFonts w:ascii="Times New Roman" w:hAnsi="Times New Roman" w:cs="Times New Roman"/>
          <w:sz w:val="20"/>
          <w:szCs w:val="20"/>
        </w:rPr>
      </w:pPr>
      <w:r w:rsidRPr="000373A1">
        <w:rPr>
          <w:rFonts w:ascii="Times New Roman" w:hAnsi="Times New Roman" w:cs="Times New Roman"/>
          <w:sz w:val="20"/>
          <w:szCs w:val="20"/>
        </w:rPr>
        <w:t xml:space="preserve">İşletme toplu iş sözleşmeleri için işyerleri bir bütün olarak dikkate alınır ve yüzde kırk çoğunluk buna göre hesaplanır. </w:t>
      </w:r>
    </w:p>
    <w:p w14:paraId="7F8809DF" w14:textId="77777777" w:rsidR="00D26C0C" w:rsidRPr="000373A1" w:rsidRDefault="002A7168">
      <w:pPr>
        <w:pStyle w:val="ListParagraph"/>
        <w:numPr>
          <w:ilvl w:val="0"/>
          <w:numId w:val="5"/>
        </w:numPr>
        <w:spacing w:after="0" w:line="240" w:lineRule="auto"/>
        <w:jc w:val="both"/>
        <w:rPr>
          <w:rFonts w:ascii="Times New Roman" w:hAnsi="Times New Roman" w:cs="Times New Roman"/>
          <w:sz w:val="20"/>
          <w:szCs w:val="20"/>
        </w:rPr>
      </w:pPr>
      <w:r w:rsidRPr="000373A1">
        <w:rPr>
          <w:rFonts w:ascii="Times New Roman" w:hAnsi="Times New Roman" w:cs="Times New Roman"/>
          <w:sz w:val="20"/>
          <w:szCs w:val="20"/>
        </w:rPr>
        <w:t xml:space="preserve">Bir iş veren sendikası, üyesi iş verenlere ait iş yerleri için toplu iş sözleşmesi yapmaya yetkilidir. </w:t>
      </w:r>
    </w:p>
    <w:p w14:paraId="038684C4" w14:textId="77777777" w:rsidR="00D26C0C" w:rsidRPr="000373A1" w:rsidRDefault="002A7168">
      <w:pPr>
        <w:pStyle w:val="ListParagraph"/>
        <w:numPr>
          <w:ilvl w:val="0"/>
          <w:numId w:val="5"/>
        </w:numPr>
        <w:spacing w:after="0" w:line="240" w:lineRule="auto"/>
        <w:jc w:val="both"/>
        <w:rPr>
          <w:rFonts w:ascii="Times New Roman" w:hAnsi="Times New Roman" w:cs="Times New Roman"/>
          <w:sz w:val="20"/>
          <w:szCs w:val="20"/>
        </w:rPr>
      </w:pPr>
      <w:r w:rsidRPr="000373A1">
        <w:rPr>
          <w:rFonts w:ascii="Times New Roman" w:hAnsi="Times New Roman" w:cs="Times New Roman"/>
          <w:color w:val="FF0000"/>
          <w:sz w:val="20"/>
          <w:szCs w:val="20"/>
        </w:rPr>
        <w:t xml:space="preserve">Yetki belgesi almak üzere müracaat eden işçi sendikasının yetkisi daha sonra yayımlanacak istatistiklerden etkilenir. </w:t>
      </w:r>
    </w:p>
    <w:p w14:paraId="44CECE8F" w14:textId="0014F0A4" w:rsidR="002A7168" w:rsidRPr="000373A1" w:rsidRDefault="002A7168">
      <w:pPr>
        <w:pStyle w:val="ListParagraph"/>
        <w:numPr>
          <w:ilvl w:val="0"/>
          <w:numId w:val="5"/>
        </w:numPr>
        <w:spacing w:after="0" w:line="240" w:lineRule="auto"/>
        <w:jc w:val="both"/>
        <w:rPr>
          <w:rFonts w:ascii="Times New Roman" w:hAnsi="Times New Roman" w:cs="Times New Roman"/>
          <w:sz w:val="20"/>
          <w:szCs w:val="20"/>
        </w:rPr>
      </w:pPr>
      <w:r w:rsidRPr="000373A1">
        <w:rPr>
          <w:rFonts w:ascii="Times New Roman" w:hAnsi="Times New Roman" w:cs="Times New Roman"/>
          <w:sz w:val="20"/>
          <w:szCs w:val="20"/>
        </w:rPr>
        <w:t>Bir</w:t>
      </w:r>
      <w:r w:rsidR="00D26C0C" w:rsidRPr="000373A1">
        <w:rPr>
          <w:rFonts w:ascii="Times New Roman" w:hAnsi="Times New Roman" w:cs="Times New Roman"/>
          <w:sz w:val="20"/>
          <w:szCs w:val="20"/>
        </w:rPr>
        <w:t xml:space="preserve"> </w:t>
      </w:r>
      <w:r w:rsidRPr="000373A1">
        <w:rPr>
          <w:rFonts w:ascii="Times New Roman" w:hAnsi="Times New Roman" w:cs="Times New Roman"/>
          <w:sz w:val="20"/>
          <w:szCs w:val="20"/>
        </w:rPr>
        <w:t>iş</w:t>
      </w:r>
      <w:r w:rsidR="00D26C0C" w:rsidRPr="000373A1">
        <w:rPr>
          <w:rFonts w:ascii="Times New Roman" w:hAnsi="Times New Roman" w:cs="Times New Roman"/>
          <w:sz w:val="20"/>
          <w:szCs w:val="20"/>
        </w:rPr>
        <w:t xml:space="preserve"> </w:t>
      </w:r>
      <w:r w:rsidRPr="000373A1">
        <w:rPr>
          <w:rFonts w:ascii="Times New Roman" w:hAnsi="Times New Roman" w:cs="Times New Roman"/>
          <w:sz w:val="20"/>
          <w:szCs w:val="20"/>
        </w:rPr>
        <w:t>kolunda çalışan işçilerin yüzde birinin tespitinde Aile, Çalışma ve Sosyal Hizmetler Bakanlığı tarafından her yıl ocak ve temmuz aylarında yayımlanan istatistikler esas alınır.</w:t>
      </w:r>
    </w:p>
    <w:p w14:paraId="33BE917A" w14:textId="77777777" w:rsidR="00D26C0C" w:rsidRPr="000373A1" w:rsidRDefault="00D26C0C">
      <w:pPr>
        <w:pStyle w:val="ListParagraph"/>
        <w:numPr>
          <w:ilvl w:val="0"/>
          <w:numId w:val="1"/>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6356 sayılı Sendikalar ve Toplu İş Sözleşmesi Ka</w:t>
      </w:r>
      <w:r w:rsidRPr="000373A1">
        <w:rPr>
          <w:rFonts w:ascii="Times New Roman" w:hAnsi="Times New Roman" w:cs="Times New Roman"/>
          <w:sz w:val="20"/>
          <w:szCs w:val="20"/>
        </w:rPr>
        <w:t xml:space="preserve">nunu’na göre yetki itirazı ile ilgili </w:t>
      </w:r>
      <w:r w:rsidRPr="000373A1">
        <w:rPr>
          <w:rFonts w:ascii="Times New Roman" w:hAnsi="Times New Roman" w:cs="Times New Roman"/>
          <w:sz w:val="20"/>
          <w:szCs w:val="20"/>
        </w:rPr>
        <w:t>aşağıdaki ifadelerden hangisi yanlıştır?</w:t>
      </w:r>
    </w:p>
    <w:p w14:paraId="7AC173BD" w14:textId="77777777" w:rsidR="00D26C0C" w:rsidRPr="000373A1" w:rsidRDefault="00D26C0C">
      <w:pPr>
        <w:pStyle w:val="ListParagraph"/>
        <w:numPr>
          <w:ilvl w:val="0"/>
          <w:numId w:val="6"/>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Toplu</w:t>
      </w:r>
      <w:r w:rsidRPr="000373A1">
        <w:rPr>
          <w:rFonts w:ascii="Times New Roman" w:hAnsi="Times New Roman" w:cs="Times New Roman"/>
          <w:sz w:val="20"/>
          <w:szCs w:val="20"/>
        </w:rPr>
        <w:t xml:space="preserve"> İ</w:t>
      </w:r>
      <w:r w:rsidRPr="000373A1">
        <w:rPr>
          <w:rFonts w:ascii="Times New Roman" w:hAnsi="Times New Roman" w:cs="Times New Roman"/>
          <w:sz w:val="20"/>
          <w:szCs w:val="20"/>
        </w:rPr>
        <w:t>ş sözleşmesi birden fazla Çalışma ve İş Kurumu İl Müdürlüğünün görev</w:t>
      </w:r>
      <w:r w:rsidRPr="000373A1">
        <w:rPr>
          <w:rFonts w:ascii="Times New Roman" w:hAnsi="Times New Roman" w:cs="Times New Roman"/>
          <w:sz w:val="20"/>
          <w:szCs w:val="20"/>
        </w:rPr>
        <w:t xml:space="preserve"> </w:t>
      </w:r>
      <w:r w:rsidRPr="000373A1">
        <w:rPr>
          <w:rFonts w:ascii="Times New Roman" w:hAnsi="Times New Roman" w:cs="Times New Roman"/>
          <w:sz w:val="20"/>
          <w:szCs w:val="20"/>
        </w:rPr>
        <w:t>alanına giren işyerlerini kapsadığı hallerde yetki itirazı Ankara'daki iş mahkemesine yapılır.</w:t>
      </w:r>
    </w:p>
    <w:p w14:paraId="3DF669A6" w14:textId="77777777" w:rsidR="00D26C0C" w:rsidRPr="000373A1" w:rsidRDefault="00D26C0C">
      <w:pPr>
        <w:pStyle w:val="ListParagraph"/>
        <w:numPr>
          <w:ilvl w:val="0"/>
          <w:numId w:val="6"/>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İşletme toplu iş sözleşmesi için itiraz, işletme merkezinin bulunduğu yerdeki iş mahkemesine yapılır.</w:t>
      </w:r>
    </w:p>
    <w:p w14:paraId="2AFA176F" w14:textId="77777777" w:rsidR="00D26C0C" w:rsidRPr="000373A1" w:rsidRDefault="00D26C0C">
      <w:pPr>
        <w:pStyle w:val="ListParagraph"/>
        <w:numPr>
          <w:ilvl w:val="0"/>
          <w:numId w:val="6"/>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Mahkemeye yapılan yetki itirazı, karar kesinleşinceye kadar yetki işlemlerini durdurur.</w:t>
      </w:r>
    </w:p>
    <w:p w14:paraId="66011694" w14:textId="77777777" w:rsidR="00D26C0C" w:rsidRPr="000373A1" w:rsidRDefault="00D26C0C">
      <w:pPr>
        <w:pStyle w:val="ListParagraph"/>
        <w:numPr>
          <w:ilvl w:val="0"/>
          <w:numId w:val="6"/>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Kurulu bulunduğu işkolunda yüzde birinden daha az üyesi bulunan sendika yetki itirazında bulunamaz.</w:t>
      </w:r>
    </w:p>
    <w:p w14:paraId="1120C9C2" w14:textId="55F3DCD6" w:rsidR="00D26C0C" w:rsidRPr="000373A1" w:rsidRDefault="00D26C0C">
      <w:pPr>
        <w:pStyle w:val="ListParagraph"/>
        <w:numPr>
          <w:ilvl w:val="0"/>
          <w:numId w:val="6"/>
        </w:numPr>
        <w:spacing w:after="0" w:line="240" w:lineRule="auto"/>
        <w:jc w:val="both"/>
        <w:rPr>
          <w:rFonts w:ascii="Times New Roman" w:hAnsi="Times New Roman" w:cs="Times New Roman"/>
          <w:bCs/>
          <w:color w:val="FF0000"/>
          <w:sz w:val="20"/>
          <w:szCs w:val="20"/>
        </w:rPr>
      </w:pPr>
      <w:r w:rsidRPr="000373A1">
        <w:rPr>
          <w:rFonts w:ascii="Times New Roman" w:hAnsi="Times New Roman" w:cs="Times New Roman"/>
          <w:color w:val="FF0000"/>
          <w:sz w:val="20"/>
          <w:szCs w:val="20"/>
        </w:rPr>
        <w:t>Üye sayılarının tespitinde maddi hata iddiasıyla yapılan yetki itirazlarında mahkemenin verdiği karar kesin değildir, temyiz edilebilir.</w:t>
      </w:r>
    </w:p>
    <w:p w14:paraId="0826F3B1" w14:textId="77777777" w:rsidR="00082062" w:rsidRPr="000373A1" w:rsidRDefault="00D26C0C">
      <w:pPr>
        <w:pStyle w:val="ListParagraph"/>
        <w:numPr>
          <w:ilvl w:val="0"/>
          <w:numId w:val="1"/>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Grev ve Lokavtın hizmet akit</w:t>
      </w:r>
      <w:r w:rsidR="00082062" w:rsidRPr="000373A1">
        <w:rPr>
          <w:rFonts w:ascii="Times New Roman" w:hAnsi="Times New Roman" w:cs="Times New Roman"/>
          <w:sz w:val="20"/>
          <w:szCs w:val="20"/>
        </w:rPr>
        <w:t xml:space="preserve">lerine etkisi ile ilgili aşağıdaki ifadelerden hangisi </w:t>
      </w:r>
      <w:r w:rsidR="00082062" w:rsidRPr="000373A1">
        <w:rPr>
          <w:rFonts w:ascii="Times New Roman" w:hAnsi="Times New Roman" w:cs="Times New Roman"/>
          <w:sz w:val="20"/>
          <w:szCs w:val="20"/>
          <w:u w:val="single"/>
        </w:rPr>
        <w:t>yanlıştır?</w:t>
      </w:r>
      <w:r w:rsidRPr="000373A1">
        <w:rPr>
          <w:rFonts w:ascii="Times New Roman" w:hAnsi="Times New Roman" w:cs="Times New Roman"/>
          <w:sz w:val="20"/>
          <w:szCs w:val="20"/>
        </w:rPr>
        <w:t xml:space="preserve"> </w:t>
      </w:r>
    </w:p>
    <w:p w14:paraId="7DBBE6A1" w14:textId="77777777" w:rsidR="00082062" w:rsidRPr="000373A1" w:rsidRDefault="00D26C0C">
      <w:pPr>
        <w:pStyle w:val="ListParagraph"/>
        <w:numPr>
          <w:ilvl w:val="0"/>
          <w:numId w:val="7"/>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Yasal bir greve katılma veya bö</w:t>
      </w:r>
      <w:r w:rsidR="00082062" w:rsidRPr="000373A1">
        <w:rPr>
          <w:rFonts w:ascii="Times New Roman" w:hAnsi="Times New Roman" w:cs="Times New Roman"/>
          <w:sz w:val="20"/>
          <w:szCs w:val="20"/>
        </w:rPr>
        <w:t>yle bir greve katılmaya teşvik etme</w:t>
      </w:r>
      <w:r w:rsidRPr="000373A1">
        <w:rPr>
          <w:rFonts w:ascii="Times New Roman" w:hAnsi="Times New Roman" w:cs="Times New Roman"/>
          <w:sz w:val="20"/>
          <w:szCs w:val="20"/>
        </w:rPr>
        <w:t xml:space="preserve"> </w:t>
      </w:r>
      <w:r w:rsidR="00082062" w:rsidRPr="000373A1">
        <w:rPr>
          <w:rFonts w:ascii="Times New Roman" w:hAnsi="Times New Roman" w:cs="Times New Roman"/>
          <w:sz w:val="20"/>
          <w:szCs w:val="20"/>
        </w:rPr>
        <w:t xml:space="preserve"> nedeniyle bir </w:t>
      </w:r>
      <w:r w:rsidRPr="000373A1">
        <w:rPr>
          <w:rFonts w:ascii="Times New Roman" w:hAnsi="Times New Roman" w:cs="Times New Roman"/>
          <w:sz w:val="20"/>
          <w:szCs w:val="20"/>
        </w:rPr>
        <w:t>işçinin iş akdi feshedilemez</w:t>
      </w:r>
      <w:r w:rsidR="00082062" w:rsidRPr="000373A1">
        <w:rPr>
          <w:rFonts w:ascii="Times New Roman" w:hAnsi="Times New Roman" w:cs="Times New Roman"/>
          <w:sz w:val="20"/>
          <w:szCs w:val="20"/>
        </w:rPr>
        <w:t>.</w:t>
      </w:r>
    </w:p>
    <w:p w14:paraId="4E90357D" w14:textId="77777777" w:rsidR="00082062" w:rsidRPr="000373A1" w:rsidRDefault="00D26C0C">
      <w:pPr>
        <w:pStyle w:val="ListParagraph"/>
        <w:numPr>
          <w:ilvl w:val="0"/>
          <w:numId w:val="7"/>
        </w:numPr>
        <w:spacing w:after="0" w:line="240" w:lineRule="auto"/>
        <w:jc w:val="both"/>
        <w:rPr>
          <w:rFonts w:ascii="Times New Roman" w:hAnsi="Times New Roman" w:cs="Times New Roman"/>
          <w:bCs/>
          <w:color w:val="FF0000"/>
          <w:sz w:val="20"/>
          <w:szCs w:val="20"/>
        </w:rPr>
      </w:pPr>
      <w:r w:rsidRPr="000373A1">
        <w:rPr>
          <w:rFonts w:ascii="Times New Roman" w:hAnsi="Times New Roman" w:cs="Times New Roman"/>
          <w:color w:val="FF0000"/>
          <w:sz w:val="20"/>
          <w:szCs w:val="20"/>
        </w:rPr>
        <w:t>İşveren grev sebebiyle akdi işçileri askıda k</w:t>
      </w:r>
      <w:r w:rsidR="00082062" w:rsidRPr="000373A1">
        <w:rPr>
          <w:rFonts w:ascii="Times New Roman" w:hAnsi="Times New Roman" w:cs="Times New Roman"/>
          <w:color w:val="FF0000"/>
          <w:sz w:val="20"/>
          <w:szCs w:val="20"/>
        </w:rPr>
        <w:t>alan işçilerin grevin başlamasından önce işleyen ücretlerini ödemek zorunda değildir.</w:t>
      </w:r>
    </w:p>
    <w:p w14:paraId="2914D287" w14:textId="77777777" w:rsidR="00082062" w:rsidRPr="000373A1" w:rsidRDefault="00D26C0C">
      <w:pPr>
        <w:pStyle w:val="ListParagraph"/>
        <w:numPr>
          <w:ilvl w:val="0"/>
          <w:numId w:val="7"/>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 xml:space="preserve"> Yasal lokavta uğramış olan işçilerin i</w:t>
      </w:r>
      <w:r w:rsidR="00082062" w:rsidRPr="000373A1">
        <w:rPr>
          <w:rFonts w:ascii="Times New Roman" w:hAnsi="Times New Roman" w:cs="Times New Roman"/>
          <w:sz w:val="20"/>
          <w:szCs w:val="20"/>
        </w:rPr>
        <w:t xml:space="preserve">ş akitlerinden doğan hak ve  borçları lokavtın </w:t>
      </w:r>
      <w:r w:rsidRPr="000373A1">
        <w:rPr>
          <w:rFonts w:ascii="Times New Roman" w:hAnsi="Times New Roman" w:cs="Times New Roman"/>
          <w:sz w:val="20"/>
          <w:szCs w:val="20"/>
        </w:rPr>
        <w:t>sona ermesine kadar askıda kalır.</w:t>
      </w:r>
    </w:p>
    <w:p w14:paraId="35D2BCAA" w14:textId="77777777" w:rsidR="000373A1" w:rsidRPr="000373A1" w:rsidRDefault="00D26C0C">
      <w:pPr>
        <w:pStyle w:val="ListParagraph"/>
        <w:numPr>
          <w:ilvl w:val="0"/>
          <w:numId w:val="7"/>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Grev süresince iş akitleri askıda kalan</w:t>
      </w:r>
      <w:r w:rsidR="000373A1" w:rsidRPr="000373A1">
        <w:rPr>
          <w:rFonts w:ascii="Times New Roman" w:hAnsi="Times New Roman" w:cs="Times New Roman"/>
          <w:sz w:val="20"/>
          <w:szCs w:val="20"/>
        </w:rPr>
        <w:t xml:space="preserve"> </w:t>
      </w:r>
      <w:r w:rsidR="000373A1" w:rsidRPr="000373A1">
        <w:rPr>
          <w:rFonts w:ascii="Times New Roman" w:hAnsi="Times New Roman" w:cs="Times New Roman"/>
          <w:sz w:val="20"/>
          <w:szCs w:val="20"/>
        </w:rPr>
        <w:t>işçilere bu dönem için işverence ücret ve</w:t>
      </w:r>
      <w:r w:rsidR="000373A1" w:rsidRPr="000373A1">
        <w:rPr>
          <w:rFonts w:ascii="Times New Roman" w:hAnsi="Times New Roman" w:cs="Times New Roman"/>
          <w:sz w:val="20"/>
          <w:szCs w:val="20"/>
        </w:rPr>
        <w:t xml:space="preserve"> sosyal</w:t>
      </w:r>
      <w:r w:rsidRPr="000373A1">
        <w:rPr>
          <w:rFonts w:ascii="Times New Roman" w:hAnsi="Times New Roman" w:cs="Times New Roman"/>
          <w:sz w:val="20"/>
          <w:szCs w:val="20"/>
        </w:rPr>
        <w:t xml:space="preserve"> yardımlar ödenmez.</w:t>
      </w:r>
    </w:p>
    <w:p w14:paraId="4275AFD5" w14:textId="2E921DAB" w:rsidR="000373A1" w:rsidRPr="00DE5963" w:rsidRDefault="00D26C0C">
      <w:pPr>
        <w:pStyle w:val="ListParagraph"/>
        <w:numPr>
          <w:ilvl w:val="0"/>
          <w:numId w:val="7"/>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Grevde geçen süre işçinin kıdem tazminatı hesabında dikkate alınamaz.</w:t>
      </w:r>
    </w:p>
    <w:p w14:paraId="3688E4FD" w14:textId="77777777" w:rsidR="00DE5963" w:rsidRPr="000373A1" w:rsidRDefault="00DE5963" w:rsidP="00DE5963">
      <w:pPr>
        <w:pStyle w:val="ListParagraph"/>
        <w:spacing w:after="0" w:line="240" w:lineRule="auto"/>
        <w:jc w:val="both"/>
        <w:rPr>
          <w:rFonts w:ascii="Times New Roman" w:hAnsi="Times New Roman" w:cs="Times New Roman"/>
          <w:bCs/>
          <w:sz w:val="20"/>
          <w:szCs w:val="20"/>
        </w:rPr>
      </w:pPr>
    </w:p>
    <w:p w14:paraId="694867A8" w14:textId="77777777" w:rsidR="000373A1" w:rsidRPr="000373A1" w:rsidRDefault="000373A1">
      <w:pPr>
        <w:pStyle w:val="ListParagraph"/>
        <w:numPr>
          <w:ilvl w:val="0"/>
          <w:numId w:val="1"/>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Toplu</w:t>
      </w:r>
      <w:r w:rsidRPr="000373A1">
        <w:rPr>
          <w:rFonts w:ascii="Times New Roman" w:hAnsi="Times New Roman" w:cs="Times New Roman"/>
          <w:sz w:val="20"/>
          <w:szCs w:val="20"/>
        </w:rPr>
        <w:t xml:space="preserve"> </w:t>
      </w:r>
      <w:r w:rsidRPr="000373A1">
        <w:rPr>
          <w:rFonts w:ascii="Times New Roman" w:hAnsi="Times New Roman" w:cs="Times New Roman"/>
          <w:sz w:val="20"/>
          <w:szCs w:val="20"/>
        </w:rPr>
        <w:t>iş sözleşmelerinden yararlanma ile ilgili aşağıdaki ifadelerden hangisi yanlıştır?</w:t>
      </w:r>
    </w:p>
    <w:p w14:paraId="3ACC538F" w14:textId="77777777" w:rsidR="000373A1" w:rsidRPr="000373A1" w:rsidRDefault="000373A1">
      <w:pPr>
        <w:pStyle w:val="ListParagraph"/>
        <w:numPr>
          <w:ilvl w:val="0"/>
          <w:numId w:val="8"/>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Toplu</w:t>
      </w:r>
      <w:r w:rsidRPr="000373A1">
        <w:rPr>
          <w:rFonts w:ascii="Times New Roman" w:hAnsi="Times New Roman" w:cs="Times New Roman"/>
          <w:sz w:val="20"/>
          <w:szCs w:val="20"/>
        </w:rPr>
        <w:t xml:space="preserve"> </w:t>
      </w:r>
      <w:r w:rsidRPr="000373A1">
        <w:rPr>
          <w:rFonts w:ascii="Times New Roman" w:hAnsi="Times New Roman" w:cs="Times New Roman"/>
          <w:sz w:val="20"/>
          <w:szCs w:val="20"/>
        </w:rPr>
        <w:t>iş</w:t>
      </w:r>
      <w:r w:rsidRPr="000373A1">
        <w:rPr>
          <w:rFonts w:ascii="Times New Roman" w:hAnsi="Times New Roman" w:cs="Times New Roman"/>
          <w:sz w:val="20"/>
          <w:szCs w:val="20"/>
        </w:rPr>
        <w:t xml:space="preserve"> </w:t>
      </w:r>
      <w:r w:rsidRPr="000373A1">
        <w:rPr>
          <w:rFonts w:ascii="Times New Roman" w:hAnsi="Times New Roman" w:cs="Times New Roman"/>
          <w:sz w:val="20"/>
          <w:szCs w:val="20"/>
        </w:rPr>
        <w:t>sözleşmesinin imza tarihinden sonra taraf sendikaya üye olanlar, üyeliklerinin taraf işçi sendikasınca işverene bildirildiği tarihten itibaren toplu iş sözleşmesinden yararlanır.</w:t>
      </w:r>
    </w:p>
    <w:p w14:paraId="4BE87D82" w14:textId="77777777" w:rsidR="000373A1" w:rsidRPr="000373A1" w:rsidRDefault="000373A1">
      <w:pPr>
        <w:pStyle w:val="ListParagraph"/>
        <w:numPr>
          <w:ilvl w:val="0"/>
          <w:numId w:val="8"/>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Toplu iş sözleşmesinin imzalandığı tarihte taraf işçi sendikasına üye bulunup da ayrılanların toplu iş sözleşmesinden yararlanabilmeleri, taraf işçi sendikasına dayanışma aidatı ödemesine bağlıdır.</w:t>
      </w:r>
    </w:p>
    <w:p w14:paraId="6931FF84" w14:textId="3E2458B9" w:rsidR="000373A1" w:rsidRPr="000373A1" w:rsidRDefault="000373A1">
      <w:pPr>
        <w:pStyle w:val="ListParagraph"/>
        <w:numPr>
          <w:ilvl w:val="0"/>
          <w:numId w:val="8"/>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Toplu iş sözleşmesinin imzalandığı tarihte taraf sendikaya üye olanlar yürürlük tarihinden toplu iş sözleşmesinden yararlanır</w:t>
      </w:r>
      <w:r w:rsidRPr="000373A1">
        <w:rPr>
          <w:rFonts w:ascii="Times New Roman" w:hAnsi="Times New Roman" w:cs="Times New Roman"/>
          <w:sz w:val="20"/>
          <w:szCs w:val="20"/>
        </w:rPr>
        <w:t>.</w:t>
      </w:r>
    </w:p>
    <w:p w14:paraId="1A495928" w14:textId="1107EA42" w:rsidR="000373A1" w:rsidRPr="00B8312D" w:rsidRDefault="000373A1">
      <w:pPr>
        <w:pStyle w:val="ListParagraph"/>
        <w:numPr>
          <w:ilvl w:val="0"/>
          <w:numId w:val="8"/>
        </w:numPr>
        <w:spacing w:after="0" w:line="240" w:lineRule="auto"/>
        <w:jc w:val="both"/>
        <w:rPr>
          <w:rFonts w:ascii="Times New Roman" w:hAnsi="Times New Roman" w:cs="Times New Roman"/>
          <w:bCs/>
          <w:color w:val="FF0000"/>
          <w:sz w:val="20"/>
          <w:szCs w:val="20"/>
        </w:rPr>
      </w:pPr>
      <w:r w:rsidRPr="00B8312D">
        <w:rPr>
          <w:rFonts w:ascii="Times New Roman" w:hAnsi="Times New Roman" w:cs="Times New Roman"/>
          <w:color w:val="FF0000"/>
          <w:sz w:val="20"/>
          <w:szCs w:val="20"/>
        </w:rPr>
        <w:t>Toplu iş sözleşmesinin imzalandığı tarihte taraf işçi sendikasına üye bulunup da çıkarılanlar, taraf işçi sendikasına dayanışma aidatı ödeseler dahi toplu iş sözleşmesinden yararlanamazlar.</w:t>
      </w:r>
    </w:p>
    <w:p w14:paraId="1CE62416" w14:textId="67D598AA" w:rsidR="000373A1" w:rsidRPr="00DE5963" w:rsidRDefault="000373A1">
      <w:pPr>
        <w:pStyle w:val="ListParagraph"/>
        <w:numPr>
          <w:ilvl w:val="0"/>
          <w:numId w:val="8"/>
        </w:numPr>
        <w:spacing w:after="0" w:line="240" w:lineRule="auto"/>
        <w:jc w:val="both"/>
        <w:rPr>
          <w:rFonts w:ascii="Times New Roman" w:hAnsi="Times New Roman" w:cs="Times New Roman"/>
          <w:bCs/>
          <w:sz w:val="20"/>
          <w:szCs w:val="20"/>
        </w:rPr>
      </w:pPr>
      <w:r w:rsidRPr="000373A1">
        <w:rPr>
          <w:rFonts w:ascii="Times New Roman" w:hAnsi="Times New Roman" w:cs="Times New Roman"/>
          <w:sz w:val="20"/>
          <w:szCs w:val="20"/>
        </w:rPr>
        <w:t>Toplu iş sözleşmesinin imza tarihinden sonra işyerine giren, ancak taraf sendikaya üye olmayanlar, dayanışma aidatı ödeyerek toplu iş sözleşmesinden yararlanabilirler.</w:t>
      </w:r>
    </w:p>
    <w:p w14:paraId="084EA467" w14:textId="77777777" w:rsidR="00DE5963" w:rsidRPr="00B8312D" w:rsidRDefault="00DE5963" w:rsidP="00DE5963">
      <w:pPr>
        <w:pStyle w:val="ListParagraph"/>
        <w:spacing w:after="0" w:line="240" w:lineRule="auto"/>
        <w:jc w:val="both"/>
        <w:rPr>
          <w:rFonts w:ascii="Times New Roman" w:hAnsi="Times New Roman" w:cs="Times New Roman"/>
          <w:bCs/>
          <w:sz w:val="20"/>
          <w:szCs w:val="20"/>
        </w:rPr>
      </w:pPr>
    </w:p>
    <w:p w14:paraId="6B6A97AB" w14:textId="77777777" w:rsidR="00B8312D" w:rsidRPr="00B8312D" w:rsidRDefault="00B8312D">
      <w:pPr>
        <w:pStyle w:val="ListParagraph"/>
        <w:numPr>
          <w:ilvl w:val="0"/>
          <w:numId w:val="1"/>
        </w:numPr>
        <w:spacing w:after="0" w:line="240" w:lineRule="auto"/>
        <w:jc w:val="both"/>
        <w:rPr>
          <w:rFonts w:ascii="Times New Roman" w:hAnsi="Times New Roman" w:cs="Times New Roman"/>
          <w:bCs/>
          <w:sz w:val="20"/>
          <w:szCs w:val="20"/>
        </w:rPr>
      </w:pPr>
      <w:r w:rsidRPr="00B8312D">
        <w:rPr>
          <w:rFonts w:ascii="Times New Roman" w:hAnsi="Times New Roman" w:cs="Times New Roman"/>
          <w:sz w:val="20"/>
          <w:szCs w:val="20"/>
        </w:rPr>
        <w:lastRenderedPageBreak/>
        <w:t>Toplu iş sözleşmelerinin teşmili ile ilgili aşağıdaki ifadelerden hangisi yanlıştır?</w:t>
      </w:r>
    </w:p>
    <w:p w14:paraId="3D3B865E" w14:textId="77777777" w:rsidR="00B8312D" w:rsidRPr="00B8312D" w:rsidRDefault="00B8312D">
      <w:pPr>
        <w:pStyle w:val="ListParagraph"/>
        <w:numPr>
          <w:ilvl w:val="0"/>
          <w:numId w:val="9"/>
        </w:numPr>
        <w:spacing w:after="0" w:line="240" w:lineRule="auto"/>
        <w:jc w:val="both"/>
        <w:rPr>
          <w:rFonts w:ascii="Times New Roman" w:hAnsi="Times New Roman" w:cs="Times New Roman"/>
          <w:bCs/>
          <w:sz w:val="20"/>
          <w:szCs w:val="20"/>
        </w:rPr>
      </w:pPr>
      <w:r w:rsidRPr="00B8312D">
        <w:rPr>
          <w:rFonts w:ascii="Times New Roman" w:hAnsi="Times New Roman" w:cs="Times New Roman"/>
          <w:sz w:val="20"/>
          <w:szCs w:val="20"/>
        </w:rPr>
        <w:t xml:space="preserve">Teşmil kararı Cumhurbaşkanı tarafından verilir. </w:t>
      </w:r>
    </w:p>
    <w:p w14:paraId="54EB6459" w14:textId="77777777" w:rsidR="00B8312D" w:rsidRPr="00B8312D" w:rsidRDefault="00B8312D">
      <w:pPr>
        <w:pStyle w:val="ListParagraph"/>
        <w:numPr>
          <w:ilvl w:val="0"/>
          <w:numId w:val="9"/>
        </w:numPr>
        <w:spacing w:after="0" w:line="240" w:lineRule="auto"/>
        <w:jc w:val="both"/>
        <w:rPr>
          <w:rFonts w:ascii="Times New Roman" w:hAnsi="Times New Roman" w:cs="Times New Roman"/>
          <w:bCs/>
          <w:color w:val="FF0000"/>
          <w:sz w:val="20"/>
          <w:szCs w:val="20"/>
        </w:rPr>
      </w:pPr>
      <w:r w:rsidRPr="00B8312D">
        <w:rPr>
          <w:rFonts w:ascii="Times New Roman" w:hAnsi="Times New Roman" w:cs="Times New Roman"/>
          <w:color w:val="FF0000"/>
          <w:sz w:val="20"/>
          <w:szCs w:val="20"/>
        </w:rPr>
        <w:t>Teşmil edilen toplu iş sözleşmesinin sona ermesi ile teşmil kararı da ortadan kalkmaz.</w:t>
      </w:r>
    </w:p>
    <w:p w14:paraId="0A99B364" w14:textId="77777777" w:rsidR="00B8312D" w:rsidRPr="00B8312D" w:rsidRDefault="00B8312D">
      <w:pPr>
        <w:pStyle w:val="ListParagraph"/>
        <w:numPr>
          <w:ilvl w:val="0"/>
          <w:numId w:val="9"/>
        </w:numPr>
        <w:spacing w:after="0" w:line="240" w:lineRule="auto"/>
        <w:jc w:val="both"/>
        <w:rPr>
          <w:rFonts w:ascii="Times New Roman" w:hAnsi="Times New Roman" w:cs="Times New Roman"/>
          <w:bCs/>
          <w:sz w:val="20"/>
          <w:szCs w:val="20"/>
        </w:rPr>
      </w:pPr>
      <w:r w:rsidRPr="00B8312D">
        <w:rPr>
          <w:rFonts w:ascii="Times New Roman" w:hAnsi="Times New Roman" w:cs="Times New Roman"/>
          <w:sz w:val="20"/>
          <w:szCs w:val="20"/>
        </w:rPr>
        <w:t>Cumhurbaşkanı, gerekli gördüğü zaman gerekçesini de açıklayarak teşmil kararını yürürlükten kaldırabilir.</w:t>
      </w:r>
    </w:p>
    <w:p w14:paraId="1E245C89" w14:textId="77777777" w:rsidR="00B8312D" w:rsidRPr="00B8312D" w:rsidRDefault="00B8312D">
      <w:pPr>
        <w:pStyle w:val="ListParagraph"/>
        <w:numPr>
          <w:ilvl w:val="0"/>
          <w:numId w:val="9"/>
        </w:numPr>
        <w:spacing w:after="0" w:line="240" w:lineRule="auto"/>
        <w:jc w:val="both"/>
        <w:rPr>
          <w:rFonts w:ascii="Times New Roman" w:hAnsi="Times New Roman" w:cs="Times New Roman"/>
          <w:bCs/>
          <w:sz w:val="20"/>
          <w:szCs w:val="20"/>
        </w:rPr>
      </w:pPr>
      <w:r w:rsidRPr="00B8312D">
        <w:rPr>
          <w:rFonts w:ascii="Times New Roman" w:hAnsi="Times New Roman" w:cs="Times New Roman"/>
          <w:sz w:val="20"/>
          <w:szCs w:val="20"/>
        </w:rPr>
        <w:t>Toplu iş sözleşmesinin, tarafların hak ve borçlarını düzenleyen hükümleri ile özel hakeme başvurma hakkındaki hükümleri teşmil edilemez.</w:t>
      </w:r>
    </w:p>
    <w:p w14:paraId="504265D8" w14:textId="1C0DE1CA" w:rsidR="00B8312D" w:rsidRPr="001B7C2C" w:rsidRDefault="00B8312D">
      <w:pPr>
        <w:pStyle w:val="ListParagraph"/>
        <w:numPr>
          <w:ilvl w:val="0"/>
          <w:numId w:val="9"/>
        </w:numPr>
        <w:spacing w:after="0" w:line="240" w:lineRule="auto"/>
        <w:jc w:val="both"/>
        <w:rPr>
          <w:rFonts w:ascii="Times New Roman" w:hAnsi="Times New Roman" w:cs="Times New Roman"/>
          <w:bCs/>
          <w:sz w:val="20"/>
          <w:szCs w:val="20"/>
        </w:rPr>
      </w:pPr>
      <w:r w:rsidRPr="00B8312D">
        <w:rPr>
          <w:rFonts w:ascii="Times New Roman" w:hAnsi="Times New Roman" w:cs="Times New Roman"/>
          <w:sz w:val="20"/>
          <w:szCs w:val="20"/>
        </w:rPr>
        <w:t>Yetki için başvurulduktan sonra yetki sorunu çözülünceye kadar yetki kapsamına giren işyerleri için teşmil kararı alınamaz.</w:t>
      </w:r>
    </w:p>
    <w:p w14:paraId="5B9BCE95" w14:textId="77777777" w:rsidR="001B7C2C" w:rsidRPr="00A8530C" w:rsidRDefault="001B7C2C" w:rsidP="001B7C2C">
      <w:pPr>
        <w:pStyle w:val="ListParagraph"/>
        <w:spacing w:after="0" w:line="240" w:lineRule="auto"/>
        <w:jc w:val="both"/>
        <w:rPr>
          <w:rFonts w:ascii="Times New Roman" w:hAnsi="Times New Roman" w:cs="Times New Roman"/>
          <w:bCs/>
          <w:sz w:val="20"/>
          <w:szCs w:val="20"/>
        </w:rPr>
      </w:pPr>
    </w:p>
    <w:p w14:paraId="63BD815A" w14:textId="77777777" w:rsidR="00DE35F6" w:rsidRPr="00DE35F6" w:rsidRDefault="00DE35F6">
      <w:pPr>
        <w:pStyle w:val="ListParagraph"/>
        <w:numPr>
          <w:ilvl w:val="0"/>
          <w:numId w:val="1"/>
        </w:numPr>
        <w:spacing w:after="0" w:line="240" w:lineRule="auto"/>
        <w:jc w:val="both"/>
        <w:rPr>
          <w:rFonts w:ascii="Times New Roman" w:hAnsi="Times New Roman" w:cs="Times New Roman"/>
          <w:bCs/>
          <w:sz w:val="20"/>
          <w:szCs w:val="20"/>
        </w:rPr>
      </w:pPr>
      <w:r w:rsidRPr="00DE35F6">
        <w:rPr>
          <w:rFonts w:ascii="Times New Roman" w:hAnsi="Times New Roman" w:cs="Times New Roman"/>
          <w:sz w:val="20"/>
          <w:szCs w:val="20"/>
        </w:rPr>
        <w:t>6356 sayılı Sendikalar ve Toplu İş Sözleşmesi Kanunu'na göre, toplu iş sözleşme- siyle ilgili aşağıdakilerden hangisi yanlıştır?</w:t>
      </w:r>
    </w:p>
    <w:p w14:paraId="01ECD94E" w14:textId="77777777" w:rsidR="00DE35F6" w:rsidRPr="00DE35F6" w:rsidRDefault="00DE35F6">
      <w:pPr>
        <w:pStyle w:val="ListParagraph"/>
        <w:numPr>
          <w:ilvl w:val="0"/>
          <w:numId w:val="10"/>
        </w:numPr>
        <w:spacing w:after="0" w:line="240" w:lineRule="auto"/>
        <w:jc w:val="both"/>
        <w:rPr>
          <w:rFonts w:ascii="Times New Roman" w:hAnsi="Times New Roman" w:cs="Times New Roman"/>
          <w:bCs/>
          <w:color w:val="FF0000"/>
          <w:sz w:val="20"/>
          <w:szCs w:val="20"/>
        </w:rPr>
      </w:pPr>
      <w:r w:rsidRPr="00DE35F6">
        <w:rPr>
          <w:rFonts w:ascii="Times New Roman" w:hAnsi="Times New Roman" w:cs="Times New Roman"/>
          <w:color w:val="FF0000"/>
          <w:sz w:val="20"/>
          <w:szCs w:val="20"/>
        </w:rPr>
        <w:t>Toplu iş sözleşmesinin süresi, sözleşmenin imzalanmasından sonra taraflarca uzatılabilir, kısaltılabilir ve sözleşme süresinden önce sona erdirilebilir.</w:t>
      </w:r>
    </w:p>
    <w:p w14:paraId="21FCE788" w14:textId="77777777" w:rsidR="00DE35F6" w:rsidRPr="00DE35F6" w:rsidRDefault="00DE35F6">
      <w:pPr>
        <w:pStyle w:val="ListParagraph"/>
        <w:numPr>
          <w:ilvl w:val="0"/>
          <w:numId w:val="10"/>
        </w:numPr>
        <w:spacing w:after="0" w:line="240" w:lineRule="auto"/>
        <w:jc w:val="both"/>
        <w:rPr>
          <w:rFonts w:ascii="Times New Roman" w:hAnsi="Times New Roman" w:cs="Times New Roman"/>
          <w:bCs/>
          <w:sz w:val="20"/>
          <w:szCs w:val="20"/>
        </w:rPr>
      </w:pPr>
      <w:r w:rsidRPr="00DE35F6">
        <w:rPr>
          <w:rFonts w:ascii="Times New Roman" w:hAnsi="Times New Roman" w:cs="Times New Roman"/>
          <w:sz w:val="20"/>
          <w:szCs w:val="20"/>
        </w:rPr>
        <w:t>Toplu iş sözleşmesi, kanuni istisnalar saklı kalmak kaydıyla, en az bir ve en çok üç yıl süreli olarak yapılabilir.</w:t>
      </w:r>
    </w:p>
    <w:p w14:paraId="0BD1B419" w14:textId="77777777" w:rsidR="00DE35F6" w:rsidRPr="00DE35F6" w:rsidRDefault="00DE35F6">
      <w:pPr>
        <w:pStyle w:val="ListParagraph"/>
        <w:numPr>
          <w:ilvl w:val="0"/>
          <w:numId w:val="10"/>
        </w:numPr>
        <w:spacing w:after="0" w:line="240" w:lineRule="auto"/>
        <w:jc w:val="both"/>
        <w:rPr>
          <w:rFonts w:ascii="Times New Roman" w:hAnsi="Times New Roman" w:cs="Times New Roman"/>
          <w:bCs/>
          <w:sz w:val="20"/>
          <w:szCs w:val="20"/>
        </w:rPr>
      </w:pPr>
      <w:r w:rsidRPr="00DE35F6">
        <w:rPr>
          <w:rFonts w:ascii="Times New Roman" w:hAnsi="Times New Roman" w:cs="Times New Roman"/>
          <w:sz w:val="20"/>
          <w:szCs w:val="20"/>
        </w:rPr>
        <w:t>Faaliyetleri bir yıldan az süren işlerde uygulanmak üzere yapılan toplu iş | sözleşmelerinin süresi bir yıldan az olabilir.</w:t>
      </w:r>
    </w:p>
    <w:p w14:paraId="16666CA8" w14:textId="77777777" w:rsidR="00DE35F6" w:rsidRPr="00DE35F6" w:rsidRDefault="00DE35F6">
      <w:pPr>
        <w:pStyle w:val="ListParagraph"/>
        <w:numPr>
          <w:ilvl w:val="0"/>
          <w:numId w:val="10"/>
        </w:numPr>
        <w:spacing w:after="0" w:line="240" w:lineRule="auto"/>
        <w:jc w:val="both"/>
        <w:rPr>
          <w:rFonts w:ascii="Times New Roman" w:hAnsi="Times New Roman" w:cs="Times New Roman"/>
          <w:bCs/>
          <w:sz w:val="20"/>
          <w:szCs w:val="20"/>
        </w:rPr>
      </w:pPr>
      <w:r w:rsidRPr="00DE35F6">
        <w:rPr>
          <w:rFonts w:ascii="Times New Roman" w:hAnsi="Times New Roman" w:cs="Times New Roman"/>
          <w:sz w:val="20"/>
          <w:szCs w:val="20"/>
        </w:rPr>
        <w:t>Faaliyetleri bir yıldan az süren işlerde uygulanmak üzere yapılan toplu iş sözleşmeleri işin bitmemesi hâlinde bir yılın sonuna kadar uygulanır.</w:t>
      </w:r>
    </w:p>
    <w:p w14:paraId="4B8A2E66" w14:textId="03511FEC" w:rsidR="00DE35F6" w:rsidRPr="001B7C2C" w:rsidRDefault="00DE35F6">
      <w:pPr>
        <w:pStyle w:val="ListParagraph"/>
        <w:numPr>
          <w:ilvl w:val="0"/>
          <w:numId w:val="10"/>
        </w:numPr>
        <w:spacing w:after="0" w:line="240" w:lineRule="auto"/>
        <w:jc w:val="both"/>
        <w:rPr>
          <w:rFonts w:ascii="Times New Roman" w:hAnsi="Times New Roman" w:cs="Times New Roman"/>
          <w:bCs/>
          <w:sz w:val="20"/>
          <w:szCs w:val="20"/>
        </w:rPr>
      </w:pPr>
      <w:r w:rsidRPr="00DE35F6">
        <w:rPr>
          <w:rFonts w:ascii="Times New Roman" w:hAnsi="Times New Roman" w:cs="Times New Roman"/>
          <w:sz w:val="20"/>
          <w:szCs w:val="20"/>
        </w:rPr>
        <w:t>Topluişsözleşmesi süresinin bitmesinden önceki yüz yirmi gün içinde, yeni sözleşme</w:t>
      </w:r>
      <w:r>
        <w:rPr>
          <w:rFonts w:ascii="Times New Roman" w:hAnsi="Times New Roman" w:cs="Times New Roman"/>
          <w:sz w:val="20"/>
          <w:szCs w:val="20"/>
        </w:rPr>
        <w:t xml:space="preserve"> </w:t>
      </w:r>
      <w:r w:rsidRPr="00DE35F6">
        <w:rPr>
          <w:rFonts w:ascii="Times New Roman" w:hAnsi="Times New Roman" w:cs="Times New Roman"/>
          <w:sz w:val="20"/>
          <w:szCs w:val="20"/>
        </w:rPr>
        <w:t>için yetki başvurusunda bulunulabilir.</w:t>
      </w:r>
    </w:p>
    <w:p w14:paraId="5A424287" w14:textId="77777777" w:rsidR="001B7C2C" w:rsidRPr="00DE35F6" w:rsidRDefault="001B7C2C" w:rsidP="001B7C2C">
      <w:pPr>
        <w:pStyle w:val="ListParagraph"/>
        <w:spacing w:after="0" w:line="240" w:lineRule="auto"/>
        <w:jc w:val="both"/>
        <w:rPr>
          <w:rFonts w:ascii="Times New Roman" w:hAnsi="Times New Roman" w:cs="Times New Roman"/>
          <w:bCs/>
          <w:sz w:val="20"/>
          <w:szCs w:val="20"/>
        </w:rPr>
      </w:pPr>
    </w:p>
    <w:p w14:paraId="7E4C0E4D" w14:textId="2F95855C" w:rsidR="00DE35F6" w:rsidRPr="00DE35F6" w:rsidRDefault="00DE35F6">
      <w:pPr>
        <w:pStyle w:val="ListParagraph"/>
        <w:numPr>
          <w:ilvl w:val="0"/>
          <w:numId w:val="1"/>
        </w:numPr>
        <w:spacing w:after="0" w:line="240" w:lineRule="auto"/>
        <w:jc w:val="both"/>
        <w:rPr>
          <w:rFonts w:ascii="Times New Roman" w:hAnsi="Times New Roman" w:cs="Times New Roman"/>
          <w:bCs/>
          <w:sz w:val="20"/>
          <w:szCs w:val="20"/>
        </w:rPr>
      </w:pPr>
      <w:r w:rsidRPr="00DE35F6">
        <w:rPr>
          <w:rFonts w:ascii="Times New Roman" w:hAnsi="Times New Roman" w:cs="Times New Roman"/>
          <w:bCs/>
          <w:sz w:val="20"/>
          <w:szCs w:val="20"/>
        </w:rPr>
        <w:t xml:space="preserve">6356 sayılı Sendikalar ve Toplu İş Sözleşmesi Kanunu'na göre, aşağıdakilerden i Ni hangisi grev ve lokavtın yasak olduğu işlerden veya işyerlerinden biri değildir? </w:t>
      </w:r>
    </w:p>
    <w:p w14:paraId="5BAE9743" w14:textId="5586DF2D" w:rsidR="00DE35F6" w:rsidRPr="00DE35F6" w:rsidRDefault="00DE35F6" w:rsidP="00DE35F6">
      <w:pPr>
        <w:pStyle w:val="ListParagraph"/>
        <w:spacing w:after="0" w:line="240" w:lineRule="auto"/>
        <w:ind w:left="360"/>
        <w:jc w:val="both"/>
        <w:rPr>
          <w:rFonts w:ascii="Times New Roman" w:hAnsi="Times New Roman" w:cs="Times New Roman"/>
          <w:bCs/>
          <w:sz w:val="20"/>
          <w:szCs w:val="20"/>
        </w:rPr>
      </w:pPr>
      <w:r w:rsidRPr="00DE35F6">
        <w:rPr>
          <w:rFonts w:ascii="Times New Roman" w:hAnsi="Times New Roman" w:cs="Times New Roman"/>
          <w:bCs/>
          <w:sz w:val="20"/>
          <w:szCs w:val="20"/>
        </w:rPr>
        <w:t xml:space="preserve">A) Hastaneler </w:t>
      </w:r>
      <w:r>
        <w:rPr>
          <w:rFonts w:ascii="Times New Roman" w:hAnsi="Times New Roman" w:cs="Times New Roman"/>
          <w:bCs/>
          <w:sz w:val="20"/>
          <w:szCs w:val="20"/>
        </w:rPr>
        <w:t xml:space="preserve">                            </w:t>
      </w:r>
      <w:r w:rsidRPr="00DE35F6">
        <w:rPr>
          <w:rFonts w:ascii="Times New Roman" w:hAnsi="Times New Roman" w:cs="Times New Roman"/>
          <w:bCs/>
          <w:sz w:val="20"/>
          <w:szCs w:val="20"/>
        </w:rPr>
        <w:t>B) Can ve mal kurtarma işleri</w:t>
      </w:r>
    </w:p>
    <w:p w14:paraId="53EDD415" w14:textId="5A613E48" w:rsidR="00DE35F6" w:rsidRPr="00DE35F6" w:rsidRDefault="00DE35F6" w:rsidP="00DE35F6">
      <w:pPr>
        <w:pStyle w:val="ListParagraph"/>
        <w:spacing w:after="0" w:line="240" w:lineRule="auto"/>
        <w:ind w:left="360"/>
        <w:jc w:val="both"/>
        <w:rPr>
          <w:rFonts w:ascii="Times New Roman" w:hAnsi="Times New Roman" w:cs="Times New Roman"/>
          <w:bCs/>
          <w:sz w:val="20"/>
          <w:szCs w:val="20"/>
        </w:rPr>
      </w:pPr>
      <w:r w:rsidRPr="00DE35F6">
        <w:rPr>
          <w:rFonts w:ascii="Times New Roman" w:hAnsi="Times New Roman" w:cs="Times New Roman"/>
          <w:bCs/>
          <w:sz w:val="20"/>
          <w:szCs w:val="20"/>
        </w:rPr>
        <w:t xml:space="preserve">C) Cenaze işleri </w:t>
      </w:r>
      <w:r>
        <w:rPr>
          <w:rFonts w:ascii="Times New Roman" w:hAnsi="Times New Roman" w:cs="Times New Roman"/>
          <w:bCs/>
          <w:sz w:val="20"/>
          <w:szCs w:val="20"/>
        </w:rPr>
        <w:t xml:space="preserve">                     </w:t>
      </w:r>
      <w:r w:rsidRPr="00DE35F6">
        <w:rPr>
          <w:rFonts w:ascii="Times New Roman" w:hAnsi="Times New Roman" w:cs="Times New Roman"/>
          <w:bCs/>
          <w:color w:val="FF0000"/>
          <w:sz w:val="20"/>
          <w:szCs w:val="20"/>
        </w:rPr>
        <w:t xml:space="preserve"> </w:t>
      </w:r>
      <w:r w:rsidRPr="00DE35F6">
        <w:rPr>
          <w:rFonts w:ascii="Times New Roman" w:hAnsi="Times New Roman" w:cs="Times New Roman"/>
          <w:bCs/>
          <w:color w:val="FF0000"/>
          <w:sz w:val="20"/>
          <w:szCs w:val="20"/>
        </w:rPr>
        <w:t>D) Bankacılık hizmetleri</w:t>
      </w:r>
    </w:p>
    <w:p w14:paraId="693EA0E2" w14:textId="3AFF0BD0" w:rsidR="00DE35F6" w:rsidRDefault="00DE35F6" w:rsidP="00DE35F6">
      <w:pPr>
        <w:pStyle w:val="ListParagraph"/>
        <w:spacing w:after="0" w:line="240" w:lineRule="auto"/>
        <w:ind w:left="360"/>
        <w:jc w:val="both"/>
        <w:rPr>
          <w:rFonts w:ascii="Times New Roman" w:hAnsi="Times New Roman" w:cs="Times New Roman"/>
          <w:bCs/>
          <w:sz w:val="20"/>
          <w:szCs w:val="20"/>
        </w:rPr>
      </w:pPr>
      <w:r w:rsidRPr="00DE35F6">
        <w:rPr>
          <w:rFonts w:ascii="Times New Roman" w:hAnsi="Times New Roman" w:cs="Times New Roman"/>
          <w:bCs/>
          <w:sz w:val="20"/>
          <w:szCs w:val="20"/>
        </w:rPr>
        <w:t xml:space="preserve">E) Petrol üretimi ve dağıtımı işleri </w:t>
      </w:r>
    </w:p>
    <w:p w14:paraId="65750214" w14:textId="77777777" w:rsidR="001B7C2C" w:rsidRPr="001B7C2C" w:rsidRDefault="001B7C2C" w:rsidP="001B7C2C">
      <w:pPr>
        <w:spacing w:after="0" w:line="240" w:lineRule="auto"/>
        <w:jc w:val="both"/>
        <w:rPr>
          <w:rFonts w:ascii="Times New Roman" w:hAnsi="Times New Roman" w:cs="Times New Roman"/>
          <w:bCs/>
          <w:sz w:val="20"/>
          <w:szCs w:val="20"/>
        </w:rPr>
      </w:pPr>
    </w:p>
    <w:p w14:paraId="250219EF" w14:textId="77777777" w:rsidR="00A8530C" w:rsidRPr="00A8530C" w:rsidRDefault="00DE35F6">
      <w:pPr>
        <w:pStyle w:val="ListParagraph"/>
        <w:numPr>
          <w:ilvl w:val="0"/>
          <w:numId w:val="1"/>
        </w:numPr>
        <w:spacing w:after="0" w:line="240" w:lineRule="auto"/>
        <w:jc w:val="both"/>
        <w:rPr>
          <w:rFonts w:ascii="Times New Roman" w:hAnsi="Times New Roman" w:cs="Times New Roman"/>
          <w:bCs/>
          <w:sz w:val="20"/>
          <w:szCs w:val="20"/>
        </w:rPr>
      </w:pPr>
      <w:r w:rsidRPr="00A8530C">
        <w:rPr>
          <w:rFonts w:ascii="Times New Roman" w:hAnsi="Times New Roman" w:cs="Times New Roman"/>
          <w:sz w:val="20"/>
          <w:szCs w:val="20"/>
        </w:rPr>
        <w:t>6356 sayılı Sendikalar ve Toplu İş Sözleşmesi Kanunu'nun 63. maddesine göre kavar veri</w:t>
      </w:r>
      <w:r w:rsidRPr="00A8530C">
        <w:rPr>
          <w:rFonts w:ascii="Times New Roman" w:hAnsi="Times New Roman" w:cs="Times New Roman"/>
          <w:sz w:val="20"/>
          <w:szCs w:val="20"/>
        </w:rPr>
        <w:t>lmiş</w:t>
      </w:r>
      <w:r w:rsidRPr="00A8530C">
        <w:rPr>
          <w:rFonts w:ascii="Times New Roman" w:hAnsi="Times New Roman" w:cs="Times New Roman"/>
          <w:sz w:val="20"/>
          <w:szCs w:val="20"/>
        </w:rPr>
        <w:t xml:space="preserve"> veya başlanmış olan kanuni bir grev veya lokavt aşağıdaki hallerden angisinde ertelenebilir? </w:t>
      </w:r>
    </w:p>
    <w:p w14:paraId="04514A69" w14:textId="77777777" w:rsidR="00A8530C" w:rsidRPr="00A8530C" w:rsidRDefault="00DE35F6">
      <w:pPr>
        <w:pStyle w:val="ListParagraph"/>
        <w:numPr>
          <w:ilvl w:val="0"/>
          <w:numId w:val="11"/>
        </w:numPr>
        <w:spacing w:after="0" w:line="240" w:lineRule="auto"/>
        <w:jc w:val="both"/>
        <w:rPr>
          <w:rFonts w:ascii="Times New Roman" w:hAnsi="Times New Roman" w:cs="Times New Roman"/>
          <w:bCs/>
          <w:sz w:val="20"/>
          <w:szCs w:val="20"/>
        </w:rPr>
      </w:pPr>
      <w:r w:rsidRPr="00A8530C">
        <w:rPr>
          <w:rFonts w:ascii="Times New Roman" w:hAnsi="Times New Roman" w:cs="Times New Roman"/>
          <w:sz w:val="20"/>
          <w:szCs w:val="20"/>
        </w:rPr>
        <w:t>Hava taşımacılığı hizmetlerini bozucu nitelikte ise</w:t>
      </w:r>
    </w:p>
    <w:p w14:paraId="4DFDCE95" w14:textId="77777777" w:rsidR="00A8530C" w:rsidRPr="00A8530C" w:rsidRDefault="00DE35F6">
      <w:pPr>
        <w:pStyle w:val="ListParagraph"/>
        <w:numPr>
          <w:ilvl w:val="0"/>
          <w:numId w:val="11"/>
        </w:numPr>
        <w:spacing w:after="0" w:line="240" w:lineRule="auto"/>
        <w:jc w:val="both"/>
        <w:rPr>
          <w:rFonts w:ascii="Times New Roman" w:hAnsi="Times New Roman" w:cs="Times New Roman"/>
          <w:bCs/>
          <w:color w:val="FF0000"/>
          <w:sz w:val="20"/>
          <w:szCs w:val="20"/>
        </w:rPr>
      </w:pPr>
      <w:r w:rsidRPr="00A8530C">
        <w:rPr>
          <w:rFonts w:ascii="Times New Roman" w:hAnsi="Times New Roman" w:cs="Times New Roman"/>
          <w:color w:val="FF0000"/>
          <w:sz w:val="20"/>
          <w:szCs w:val="20"/>
        </w:rPr>
        <w:t xml:space="preserve">Genel sağlığı bozucu nitelikte ise </w:t>
      </w:r>
    </w:p>
    <w:p w14:paraId="501BD709" w14:textId="77777777" w:rsidR="00A8530C" w:rsidRPr="00A8530C" w:rsidRDefault="00DE35F6">
      <w:pPr>
        <w:pStyle w:val="ListParagraph"/>
        <w:numPr>
          <w:ilvl w:val="0"/>
          <w:numId w:val="11"/>
        </w:numPr>
        <w:spacing w:after="0" w:line="240" w:lineRule="auto"/>
        <w:jc w:val="both"/>
        <w:rPr>
          <w:rFonts w:ascii="Times New Roman" w:hAnsi="Times New Roman" w:cs="Times New Roman"/>
          <w:bCs/>
          <w:sz w:val="20"/>
          <w:szCs w:val="20"/>
        </w:rPr>
      </w:pPr>
      <w:r w:rsidRPr="00A8530C">
        <w:rPr>
          <w:rFonts w:ascii="Times New Roman" w:hAnsi="Times New Roman" w:cs="Times New Roman"/>
          <w:sz w:val="20"/>
          <w:szCs w:val="20"/>
        </w:rPr>
        <w:t>Sanayi üretimini bozucu nitelikte ise</w:t>
      </w:r>
    </w:p>
    <w:p w14:paraId="74F97250" w14:textId="77777777" w:rsidR="00A8530C" w:rsidRPr="00A8530C" w:rsidRDefault="00DE35F6">
      <w:pPr>
        <w:pStyle w:val="ListParagraph"/>
        <w:numPr>
          <w:ilvl w:val="0"/>
          <w:numId w:val="11"/>
        </w:numPr>
        <w:spacing w:after="0" w:line="240" w:lineRule="auto"/>
        <w:jc w:val="both"/>
        <w:rPr>
          <w:rFonts w:ascii="Times New Roman" w:hAnsi="Times New Roman" w:cs="Times New Roman"/>
          <w:bCs/>
          <w:sz w:val="20"/>
          <w:szCs w:val="20"/>
        </w:rPr>
      </w:pPr>
      <w:r w:rsidRPr="00A8530C">
        <w:rPr>
          <w:rFonts w:ascii="Times New Roman" w:hAnsi="Times New Roman" w:cs="Times New Roman"/>
          <w:sz w:val="20"/>
          <w:szCs w:val="20"/>
        </w:rPr>
        <w:t>Büyükşehir belediyelerinin şehir içi toplu taşıma hizmetlerini bozucu nitelikte ise</w:t>
      </w:r>
    </w:p>
    <w:p w14:paraId="436F7403" w14:textId="1DD3E185" w:rsidR="00A8530C" w:rsidRPr="001B7C2C" w:rsidRDefault="00DE35F6">
      <w:pPr>
        <w:pStyle w:val="ListParagraph"/>
        <w:numPr>
          <w:ilvl w:val="0"/>
          <w:numId w:val="11"/>
        </w:numPr>
        <w:spacing w:after="0" w:line="240" w:lineRule="auto"/>
        <w:jc w:val="both"/>
        <w:rPr>
          <w:rFonts w:ascii="Times New Roman" w:hAnsi="Times New Roman" w:cs="Times New Roman"/>
          <w:bCs/>
          <w:sz w:val="20"/>
          <w:szCs w:val="20"/>
        </w:rPr>
      </w:pPr>
      <w:r w:rsidRPr="00A8530C">
        <w:rPr>
          <w:rFonts w:ascii="Times New Roman" w:hAnsi="Times New Roman" w:cs="Times New Roman"/>
          <w:sz w:val="20"/>
          <w:szCs w:val="20"/>
        </w:rPr>
        <w:t>Bankacılık hizmetlerinde ekonomik veya finansal istikrarı bozucu nitelikte ise</w:t>
      </w:r>
    </w:p>
    <w:p w14:paraId="647F623D" w14:textId="77777777" w:rsidR="001B7C2C" w:rsidRPr="00A8530C" w:rsidRDefault="001B7C2C" w:rsidP="001B7C2C">
      <w:pPr>
        <w:pStyle w:val="ListParagraph"/>
        <w:spacing w:after="0" w:line="240" w:lineRule="auto"/>
        <w:jc w:val="both"/>
        <w:rPr>
          <w:rFonts w:ascii="Times New Roman" w:hAnsi="Times New Roman" w:cs="Times New Roman"/>
          <w:bCs/>
          <w:sz w:val="20"/>
          <w:szCs w:val="20"/>
        </w:rPr>
      </w:pPr>
    </w:p>
    <w:p w14:paraId="5185627F" w14:textId="77777777" w:rsidR="00A8530C" w:rsidRDefault="00A8530C">
      <w:pPr>
        <w:pStyle w:val="ListParagraph"/>
        <w:numPr>
          <w:ilvl w:val="0"/>
          <w:numId w:val="1"/>
        </w:numPr>
        <w:spacing w:after="0" w:line="240" w:lineRule="auto"/>
        <w:jc w:val="both"/>
        <w:rPr>
          <w:rFonts w:ascii="Times New Roman" w:hAnsi="Times New Roman" w:cs="Times New Roman"/>
          <w:bCs/>
          <w:sz w:val="20"/>
          <w:szCs w:val="20"/>
        </w:rPr>
      </w:pPr>
      <w:r w:rsidRPr="00A8530C">
        <w:rPr>
          <w:rFonts w:ascii="Times New Roman" w:hAnsi="Times New Roman" w:cs="Times New Roman"/>
          <w:bCs/>
          <w:sz w:val="20"/>
          <w:szCs w:val="20"/>
        </w:rPr>
        <w:t>6356 sayılı Sendikalar ve Toplu İş Sözleşmesi Kanununa göre, aşağıdakilerden hangisi sendikaların gelirleri arasında yer almaz?</w:t>
      </w:r>
    </w:p>
    <w:p w14:paraId="50E57A67" w14:textId="77777777" w:rsidR="00A8530C" w:rsidRDefault="00A8530C">
      <w:pPr>
        <w:pStyle w:val="ListParagraph"/>
        <w:numPr>
          <w:ilvl w:val="0"/>
          <w:numId w:val="12"/>
        </w:numPr>
        <w:spacing w:after="0" w:line="240" w:lineRule="auto"/>
        <w:jc w:val="both"/>
        <w:rPr>
          <w:rFonts w:ascii="Times New Roman" w:hAnsi="Times New Roman" w:cs="Times New Roman"/>
          <w:bCs/>
          <w:sz w:val="20"/>
          <w:szCs w:val="20"/>
        </w:rPr>
      </w:pPr>
      <w:r w:rsidRPr="00A8530C">
        <w:rPr>
          <w:rFonts w:ascii="Times New Roman" w:hAnsi="Times New Roman" w:cs="Times New Roman"/>
          <w:bCs/>
          <w:sz w:val="20"/>
          <w:szCs w:val="20"/>
        </w:rPr>
        <w:t>Sendika mal varlığı değerlerinin satışlarından doğan kazançlar</w:t>
      </w:r>
    </w:p>
    <w:p w14:paraId="68F1D9E0" w14:textId="77777777" w:rsidR="00A8530C" w:rsidRDefault="00A8530C">
      <w:pPr>
        <w:pStyle w:val="ListParagraph"/>
        <w:numPr>
          <w:ilvl w:val="0"/>
          <w:numId w:val="12"/>
        </w:numPr>
        <w:spacing w:after="0" w:line="240" w:lineRule="auto"/>
        <w:jc w:val="both"/>
        <w:rPr>
          <w:rFonts w:ascii="Times New Roman" w:hAnsi="Times New Roman" w:cs="Times New Roman"/>
          <w:bCs/>
          <w:sz w:val="20"/>
          <w:szCs w:val="20"/>
        </w:rPr>
      </w:pPr>
      <w:r w:rsidRPr="00A8530C">
        <w:rPr>
          <w:rFonts w:ascii="Times New Roman" w:hAnsi="Times New Roman" w:cs="Times New Roman"/>
          <w:bCs/>
          <w:sz w:val="20"/>
          <w:szCs w:val="20"/>
        </w:rPr>
        <w:t>Tüzüklerine göre yapabilecekleri faaliyetlerden sağlanacak gelirler</w:t>
      </w:r>
    </w:p>
    <w:p w14:paraId="6899AE38" w14:textId="77777777" w:rsidR="00A8530C" w:rsidRDefault="00A8530C">
      <w:pPr>
        <w:pStyle w:val="ListParagraph"/>
        <w:numPr>
          <w:ilvl w:val="0"/>
          <w:numId w:val="12"/>
        </w:numPr>
        <w:spacing w:after="0" w:line="240" w:lineRule="auto"/>
        <w:jc w:val="both"/>
        <w:rPr>
          <w:rFonts w:ascii="Times New Roman" w:hAnsi="Times New Roman" w:cs="Times New Roman"/>
          <w:bCs/>
          <w:sz w:val="20"/>
          <w:szCs w:val="20"/>
        </w:rPr>
      </w:pPr>
      <w:r w:rsidRPr="00A8530C">
        <w:rPr>
          <w:rFonts w:ascii="Times New Roman" w:hAnsi="Times New Roman" w:cs="Times New Roman"/>
          <w:bCs/>
          <w:sz w:val="20"/>
          <w:szCs w:val="20"/>
        </w:rPr>
        <w:t>Dayanışma aidatları</w:t>
      </w:r>
    </w:p>
    <w:p w14:paraId="0426C8E1" w14:textId="77777777" w:rsidR="00A8530C" w:rsidRPr="00A8530C" w:rsidRDefault="00A8530C">
      <w:pPr>
        <w:pStyle w:val="ListParagraph"/>
        <w:numPr>
          <w:ilvl w:val="0"/>
          <w:numId w:val="12"/>
        </w:numPr>
        <w:spacing w:after="0" w:line="240" w:lineRule="auto"/>
        <w:jc w:val="both"/>
        <w:rPr>
          <w:rFonts w:ascii="Times New Roman" w:hAnsi="Times New Roman" w:cs="Times New Roman"/>
          <w:bCs/>
          <w:color w:val="FF0000"/>
          <w:sz w:val="20"/>
          <w:szCs w:val="20"/>
        </w:rPr>
      </w:pPr>
      <w:r w:rsidRPr="00A8530C">
        <w:rPr>
          <w:rFonts w:ascii="Times New Roman" w:hAnsi="Times New Roman" w:cs="Times New Roman"/>
          <w:bCs/>
          <w:color w:val="FF0000"/>
          <w:sz w:val="20"/>
          <w:szCs w:val="20"/>
        </w:rPr>
        <w:t>Kamu kurumlarından alınan yardımlar</w:t>
      </w:r>
    </w:p>
    <w:p w14:paraId="0A7DACC1" w14:textId="05E89D79" w:rsidR="00A8530C" w:rsidRDefault="00A8530C">
      <w:pPr>
        <w:pStyle w:val="ListParagraph"/>
        <w:numPr>
          <w:ilvl w:val="0"/>
          <w:numId w:val="12"/>
        </w:numPr>
        <w:spacing w:after="0" w:line="240" w:lineRule="auto"/>
        <w:jc w:val="both"/>
        <w:rPr>
          <w:rFonts w:ascii="Times New Roman" w:hAnsi="Times New Roman" w:cs="Times New Roman"/>
          <w:bCs/>
          <w:sz w:val="20"/>
          <w:szCs w:val="20"/>
        </w:rPr>
      </w:pPr>
      <w:r w:rsidRPr="00A8530C">
        <w:rPr>
          <w:rFonts w:ascii="Times New Roman" w:hAnsi="Times New Roman" w:cs="Times New Roman"/>
          <w:bCs/>
          <w:sz w:val="20"/>
          <w:szCs w:val="20"/>
        </w:rPr>
        <w:t>Üyelik</w:t>
      </w:r>
      <w:r>
        <w:rPr>
          <w:rFonts w:ascii="Times New Roman" w:hAnsi="Times New Roman" w:cs="Times New Roman"/>
          <w:bCs/>
          <w:sz w:val="20"/>
          <w:szCs w:val="20"/>
        </w:rPr>
        <w:t xml:space="preserve"> </w:t>
      </w:r>
      <w:r w:rsidRPr="00A8530C">
        <w:rPr>
          <w:rFonts w:ascii="Times New Roman" w:hAnsi="Times New Roman" w:cs="Times New Roman"/>
          <w:bCs/>
          <w:sz w:val="20"/>
          <w:szCs w:val="20"/>
        </w:rPr>
        <w:t xml:space="preserve">aidatları </w:t>
      </w:r>
    </w:p>
    <w:p w14:paraId="47EDE03B" w14:textId="77777777" w:rsidR="001B7C2C" w:rsidRPr="00A8530C" w:rsidRDefault="001B7C2C" w:rsidP="001B7C2C">
      <w:pPr>
        <w:pStyle w:val="ListParagraph"/>
        <w:spacing w:after="0" w:line="240" w:lineRule="auto"/>
        <w:jc w:val="both"/>
        <w:rPr>
          <w:rFonts w:ascii="Times New Roman" w:hAnsi="Times New Roman" w:cs="Times New Roman"/>
          <w:bCs/>
          <w:sz w:val="20"/>
          <w:szCs w:val="20"/>
        </w:rPr>
      </w:pPr>
    </w:p>
    <w:p w14:paraId="3A80EDCF" w14:textId="77777777" w:rsidR="00A8530C" w:rsidRPr="003F366B" w:rsidRDefault="00A8530C">
      <w:pPr>
        <w:pStyle w:val="ListParagraph"/>
        <w:numPr>
          <w:ilvl w:val="0"/>
          <w:numId w:val="1"/>
        </w:numPr>
        <w:spacing w:after="0" w:line="240" w:lineRule="auto"/>
        <w:jc w:val="both"/>
        <w:rPr>
          <w:rFonts w:ascii="Times New Roman" w:hAnsi="Times New Roman" w:cs="Times New Roman"/>
          <w:bCs/>
          <w:sz w:val="20"/>
          <w:szCs w:val="20"/>
        </w:rPr>
      </w:pPr>
      <w:r w:rsidRPr="003F366B">
        <w:rPr>
          <w:rFonts w:ascii="Times New Roman" w:hAnsi="Times New Roman" w:cs="Times New Roman"/>
          <w:b/>
          <w:bCs/>
          <w:sz w:val="20"/>
          <w:szCs w:val="20"/>
        </w:rPr>
        <w:t>i.</w:t>
      </w:r>
      <w:r w:rsidRPr="003F366B">
        <w:rPr>
          <w:rFonts w:ascii="Times New Roman" w:hAnsi="Times New Roman" w:cs="Times New Roman"/>
          <w:sz w:val="20"/>
          <w:szCs w:val="20"/>
        </w:rPr>
        <w:t xml:space="preserve"> </w:t>
      </w:r>
      <w:r w:rsidRPr="003F366B">
        <w:rPr>
          <w:rFonts w:ascii="Times New Roman" w:hAnsi="Times New Roman" w:cs="Times New Roman"/>
          <w:sz w:val="20"/>
          <w:szCs w:val="20"/>
        </w:rPr>
        <w:t>Sendikalar önceden izin almaksızın kurulur.</w:t>
      </w:r>
    </w:p>
    <w:p w14:paraId="22B67962" w14:textId="77777777" w:rsidR="00A8530C" w:rsidRPr="003F366B" w:rsidRDefault="00A8530C" w:rsidP="00A8530C">
      <w:pPr>
        <w:pStyle w:val="ListParagraph"/>
        <w:spacing w:after="0" w:line="240" w:lineRule="auto"/>
        <w:ind w:left="360"/>
        <w:jc w:val="both"/>
        <w:rPr>
          <w:rFonts w:ascii="Times New Roman" w:hAnsi="Times New Roman" w:cs="Times New Roman"/>
          <w:sz w:val="20"/>
          <w:szCs w:val="20"/>
        </w:rPr>
      </w:pPr>
      <w:r w:rsidRPr="003F366B">
        <w:rPr>
          <w:rFonts w:ascii="Times New Roman" w:hAnsi="Times New Roman" w:cs="Times New Roman"/>
          <w:b/>
          <w:bCs/>
          <w:sz w:val="20"/>
          <w:szCs w:val="20"/>
        </w:rPr>
        <w:t>ii.</w:t>
      </w:r>
      <w:r w:rsidRPr="003F366B">
        <w:rPr>
          <w:rFonts w:ascii="Times New Roman" w:hAnsi="Times New Roman" w:cs="Times New Roman"/>
          <w:sz w:val="20"/>
          <w:szCs w:val="20"/>
        </w:rPr>
        <w:t xml:space="preserve"> Sendikalar kurulduktan sonra istedikleri iş kollarında faaliyette bulunabilirler.</w:t>
      </w:r>
    </w:p>
    <w:p w14:paraId="5946424C" w14:textId="5CFCE78B" w:rsidR="00A8530C" w:rsidRPr="003F366B" w:rsidRDefault="00A8530C" w:rsidP="00A8530C">
      <w:pPr>
        <w:pStyle w:val="ListParagraph"/>
        <w:spacing w:after="0" w:line="240" w:lineRule="auto"/>
        <w:ind w:left="360"/>
        <w:jc w:val="both"/>
        <w:rPr>
          <w:rFonts w:ascii="Times New Roman" w:hAnsi="Times New Roman" w:cs="Times New Roman"/>
          <w:sz w:val="20"/>
          <w:szCs w:val="20"/>
        </w:rPr>
      </w:pPr>
      <w:r w:rsidRPr="003F366B">
        <w:rPr>
          <w:rFonts w:ascii="Times New Roman" w:hAnsi="Times New Roman" w:cs="Times New Roman"/>
          <w:b/>
          <w:bCs/>
          <w:sz w:val="20"/>
          <w:szCs w:val="20"/>
        </w:rPr>
        <w:t>iii.</w:t>
      </w:r>
      <w:r w:rsidRPr="003F366B">
        <w:rPr>
          <w:rFonts w:ascii="Times New Roman" w:hAnsi="Times New Roman" w:cs="Times New Roman"/>
          <w:sz w:val="20"/>
          <w:szCs w:val="20"/>
        </w:rPr>
        <w:t>Sendikalar, kurucularının kuruluş merkezinin bulunacağı Sosyal Güvenlik Kurumu İl Müdürlüğü'ne dilekçelerine ekli olarak kuruluş tüzüğünü vermeleriyle tüzel kişilik kazanır.</w:t>
      </w:r>
    </w:p>
    <w:p w14:paraId="34489F79" w14:textId="77777777" w:rsidR="00A8530C" w:rsidRPr="003F366B" w:rsidRDefault="00A8530C" w:rsidP="00A8530C">
      <w:pPr>
        <w:pStyle w:val="ListParagraph"/>
        <w:spacing w:after="0" w:line="240" w:lineRule="auto"/>
        <w:ind w:left="360"/>
        <w:jc w:val="both"/>
        <w:rPr>
          <w:rFonts w:ascii="Times New Roman" w:hAnsi="Times New Roman" w:cs="Times New Roman"/>
          <w:sz w:val="20"/>
          <w:szCs w:val="20"/>
        </w:rPr>
      </w:pPr>
      <w:r w:rsidRPr="003F366B">
        <w:rPr>
          <w:rFonts w:ascii="Times New Roman" w:hAnsi="Times New Roman" w:cs="Times New Roman"/>
          <w:b/>
          <w:bCs/>
          <w:sz w:val="20"/>
          <w:szCs w:val="20"/>
        </w:rPr>
        <w:t>iv.</w:t>
      </w:r>
      <w:r w:rsidRPr="003F366B">
        <w:rPr>
          <w:rFonts w:ascii="Times New Roman" w:hAnsi="Times New Roman" w:cs="Times New Roman"/>
          <w:sz w:val="20"/>
          <w:szCs w:val="20"/>
        </w:rPr>
        <w:t xml:space="preserve"> </w:t>
      </w:r>
      <w:r w:rsidRPr="003F366B">
        <w:rPr>
          <w:rFonts w:ascii="Times New Roman" w:hAnsi="Times New Roman" w:cs="Times New Roman"/>
          <w:sz w:val="20"/>
          <w:szCs w:val="20"/>
        </w:rPr>
        <w:t>Kamu işveren sendikalarının, aynı iş kolundaki kamu işverenleri tarafından kurulması ve faaliyette bulunması şartı aranmaz.</w:t>
      </w:r>
    </w:p>
    <w:p w14:paraId="4339390A" w14:textId="77777777" w:rsidR="003F366B" w:rsidRDefault="00A8530C" w:rsidP="00A8530C">
      <w:pPr>
        <w:pStyle w:val="ListParagraph"/>
        <w:spacing w:after="0" w:line="240" w:lineRule="auto"/>
        <w:ind w:left="360"/>
        <w:jc w:val="both"/>
        <w:rPr>
          <w:rFonts w:ascii="Times New Roman" w:hAnsi="Times New Roman" w:cs="Times New Roman"/>
          <w:sz w:val="20"/>
          <w:szCs w:val="20"/>
        </w:rPr>
      </w:pPr>
      <w:r w:rsidRPr="003F366B">
        <w:rPr>
          <w:rFonts w:ascii="Times New Roman" w:hAnsi="Times New Roman" w:cs="Times New Roman"/>
          <w:sz w:val="20"/>
          <w:szCs w:val="20"/>
        </w:rPr>
        <w:t>6356 sayılı Sendikalar ve Toplu İş Sözleşmesi Kanununa göre, sendikaların kuruluşuna ilişkin olarak yukarıdakilerden hangileri doğrudur?</w:t>
      </w:r>
    </w:p>
    <w:p w14:paraId="2FBBB637" w14:textId="03864F24" w:rsidR="00A8530C" w:rsidRDefault="00A8530C" w:rsidP="00A8530C">
      <w:pPr>
        <w:pStyle w:val="ListParagraph"/>
        <w:spacing w:after="0" w:line="240" w:lineRule="auto"/>
        <w:ind w:left="360"/>
        <w:jc w:val="both"/>
        <w:rPr>
          <w:rFonts w:ascii="Times New Roman" w:hAnsi="Times New Roman" w:cs="Times New Roman"/>
          <w:sz w:val="20"/>
          <w:szCs w:val="20"/>
        </w:rPr>
      </w:pPr>
      <w:r w:rsidRPr="003F366B">
        <w:rPr>
          <w:rFonts w:ascii="Times New Roman" w:hAnsi="Times New Roman" w:cs="Times New Roman"/>
          <w:sz w:val="20"/>
          <w:szCs w:val="20"/>
        </w:rPr>
        <w:t xml:space="preserve">A) </w:t>
      </w:r>
      <w:r w:rsidR="003F366B">
        <w:rPr>
          <w:rFonts w:ascii="Times New Roman" w:hAnsi="Times New Roman" w:cs="Times New Roman"/>
          <w:sz w:val="20"/>
          <w:szCs w:val="20"/>
        </w:rPr>
        <w:t xml:space="preserve">i. ve iii. </w:t>
      </w:r>
      <w:r w:rsidRPr="003F366B">
        <w:rPr>
          <w:rFonts w:ascii="Times New Roman" w:hAnsi="Times New Roman" w:cs="Times New Roman"/>
          <w:color w:val="FF0000"/>
          <w:sz w:val="20"/>
          <w:szCs w:val="20"/>
        </w:rPr>
        <w:t>B)</w:t>
      </w:r>
      <w:r w:rsidR="003F366B" w:rsidRPr="003F366B">
        <w:rPr>
          <w:rFonts w:ascii="Times New Roman" w:hAnsi="Times New Roman" w:cs="Times New Roman"/>
          <w:color w:val="FF0000"/>
          <w:sz w:val="20"/>
          <w:szCs w:val="20"/>
        </w:rPr>
        <w:t xml:space="preserve"> i. ve iv.</w:t>
      </w:r>
      <w:r w:rsidRPr="003F366B">
        <w:rPr>
          <w:rFonts w:ascii="Times New Roman" w:hAnsi="Times New Roman" w:cs="Times New Roman"/>
          <w:color w:val="FF0000"/>
          <w:sz w:val="20"/>
          <w:szCs w:val="20"/>
        </w:rPr>
        <w:t xml:space="preserve"> </w:t>
      </w:r>
      <w:r w:rsidRPr="003F366B">
        <w:rPr>
          <w:rFonts w:ascii="Times New Roman" w:hAnsi="Times New Roman" w:cs="Times New Roman"/>
          <w:sz w:val="20"/>
          <w:szCs w:val="20"/>
        </w:rPr>
        <w:t>C)</w:t>
      </w:r>
      <w:r w:rsidR="003F366B">
        <w:rPr>
          <w:rFonts w:ascii="Times New Roman" w:hAnsi="Times New Roman" w:cs="Times New Roman"/>
          <w:sz w:val="20"/>
          <w:szCs w:val="20"/>
        </w:rPr>
        <w:t xml:space="preserve"> iii. ve iv. </w:t>
      </w:r>
      <w:r w:rsidRPr="003F366B">
        <w:rPr>
          <w:rFonts w:ascii="Times New Roman" w:hAnsi="Times New Roman" w:cs="Times New Roman"/>
          <w:sz w:val="20"/>
          <w:szCs w:val="20"/>
        </w:rPr>
        <w:t>D)</w:t>
      </w:r>
      <w:r w:rsidR="003F366B">
        <w:rPr>
          <w:rFonts w:ascii="Times New Roman" w:hAnsi="Times New Roman" w:cs="Times New Roman"/>
          <w:sz w:val="20"/>
          <w:szCs w:val="20"/>
        </w:rPr>
        <w:t xml:space="preserve">i, ii ve iv </w:t>
      </w:r>
      <w:r w:rsidRPr="003F366B">
        <w:rPr>
          <w:rFonts w:ascii="Times New Roman" w:hAnsi="Times New Roman" w:cs="Times New Roman"/>
          <w:sz w:val="20"/>
          <w:szCs w:val="20"/>
        </w:rPr>
        <w:t>E)</w:t>
      </w:r>
      <w:r w:rsidR="003F366B">
        <w:rPr>
          <w:rFonts w:ascii="Times New Roman" w:hAnsi="Times New Roman" w:cs="Times New Roman"/>
          <w:sz w:val="20"/>
          <w:szCs w:val="20"/>
        </w:rPr>
        <w:t xml:space="preserve"> i, iii ve iv.</w:t>
      </w:r>
    </w:p>
    <w:p w14:paraId="5296B7B2" w14:textId="77777777" w:rsidR="0026138A" w:rsidRPr="003F366B" w:rsidRDefault="0026138A" w:rsidP="00A8530C">
      <w:pPr>
        <w:pStyle w:val="ListParagraph"/>
        <w:spacing w:after="0" w:line="240" w:lineRule="auto"/>
        <w:ind w:left="360"/>
        <w:jc w:val="both"/>
        <w:rPr>
          <w:rFonts w:ascii="Times New Roman" w:hAnsi="Times New Roman" w:cs="Times New Roman"/>
          <w:bCs/>
          <w:sz w:val="20"/>
          <w:szCs w:val="20"/>
        </w:rPr>
      </w:pPr>
    </w:p>
    <w:p w14:paraId="13D73175" w14:textId="77777777" w:rsidR="0026138A" w:rsidRPr="0026138A" w:rsidRDefault="0026138A">
      <w:pPr>
        <w:pStyle w:val="ListParagraph"/>
        <w:numPr>
          <w:ilvl w:val="0"/>
          <w:numId w:val="1"/>
        </w:numPr>
        <w:spacing w:after="0" w:line="240" w:lineRule="auto"/>
        <w:jc w:val="both"/>
        <w:rPr>
          <w:rFonts w:ascii="Times New Roman" w:hAnsi="Times New Roman" w:cs="Times New Roman"/>
          <w:bCs/>
          <w:sz w:val="20"/>
          <w:szCs w:val="20"/>
        </w:rPr>
      </w:pPr>
      <w:r w:rsidRPr="0026138A">
        <w:rPr>
          <w:rFonts w:ascii="Times New Roman" w:hAnsi="Times New Roman" w:cs="Times New Roman"/>
          <w:sz w:val="20"/>
          <w:szCs w:val="20"/>
        </w:rPr>
        <w:t xml:space="preserve">Toplu pazarlık kapsamıyla ilgili aşağıdakilerden hangisi söylenemez? </w:t>
      </w:r>
    </w:p>
    <w:p w14:paraId="5C6099B2" w14:textId="77777777" w:rsidR="0026138A" w:rsidRPr="0026138A" w:rsidRDefault="0026138A">
      <w:pPr>
        <w:pStyle w:val="ListParagraph"/>
        <w:numPr>
          <w:ilvl w:val="0"/>
          <w:numId w:val="13"/>
        </w:numPr>
        <w:spacing w:after="0" w:line="240" w:lineRule="auto"/>
        <w:jc w:val="both"/>
        <w:rPr>
          <w:rFonts w:ascii="Times New Roman" w:hAnsi="Times New Roman" w:cs="Times New Roman"/>
          <w:bCs/>
          <w:sz w:val="20"/>
          <w:szCs w:val="20"/>
        </w:rPr>
      </w:pPr>
      <w:r w:rsidRPr="0026138A">
        <w:rPr>
          <w:rFonts w:ascii="Times New Roman" w:hAnsi="Times New Roman" w:cs="Times New Roman"/>
          <w:sz w:val="20"/>
          <w:szCs w:val="20"/>
        </w:rPr>
        <w:t xml:space="preserve">Toplu pazarlık kapsamı, ekonomik konjonktüre bağlı olarak değişir. </w:t>
      </w:r>
    </w:p>
    <w:p w14:paraId="565AF377" w14:textId="77777777" w:rsidR="0026138A" w:rsidRPr="0026138A" w:rsidRDefault="0026138A">
      <w:pPr>
        <w:pStyle w:val="ListParagraph"/>
        <w:numPr>
          <w:ilvl w:val="0"/>
          <w:numId w:val="13"/>
        </w:numPr>
        <w:spacing w:after="0" w:line="240" w:lineRule="auto"/>
        <w:jc w:val="both"/>
        <w:rPr>
          <w:rFonts w:ascii="Times New Roman" w:hAnsi="Times New Roman" w:cs="Times New Roman"/>
          <w:bCs/>
          <w:sz w:val="20"/>
          <w:szCs w:val="20"/>
        </w:rPr>
      </w:pPr>
      <w:r w:rsidRPr="0026138A">
        <w:rPr>
          <w:rFonts w:ascii="Times New Roman" w:hAnsi="Times New Roman" w:cs="Times New Roman"/>
          <w:sz w:val="20"/>
          <w:szCs w:val="20"/>
        </w:rPr>
        <w:t xml:space="preserve">Toplu pazarlık düzeyi arttıkça toplu pazarlık kapsamı da genişler. </w:t>
      </w:r>
    </w:p>
    <w:p w14:paraId="3AE5EC35" w14:textId="77777777" w:rsidR="0026138A" w:rsidRPr="0026138A" w:rsidRDefault="0026138A">
      <w:pPr>
        <w:pStyle w:val="ListParagraph"/>
        <w:numPr>
          <w:ilvl w:val="0"/>
          <w:numId w:val="13"/>
        </w:numPr>
        <w:spacing w:after="0" w:line="240" w:lineRule="auto"/>
        <w:jc w:val="both"/>
        <w:rPr>
          <w:rFonts w:ascii="Times New Roman" w:hAnsi="Times New Roman" w:cs="Times New Roman"/>
          <w:bCs/>
          <w:color w:val="FF0000"/>
          <w:sz w:val="20"/>
          <w:szCs w:val="20"/>
        </w:rPr>
      </w:pPr>
      <w:r w:rsidRPr="0026138A">
        <w:rPr>
          <w:rFonts w:ascii="Times New Roman" w:hAnsi="Times New Roman" w:cs="Times New Roman"/>
          <w:color w:val="FF0000"/>
          <w:sz w:val="20"/>
          <w:szCs w:val="20"/>
        </w:rPr>
        <w:t>Sendikalaşma oranı ile toplu pazarlık kapsamı arasında her zaman doğru orantılı bir ilişki vardır.</w:t>
      </w:r>
    </w:p>
    <w:p w14:paraId="184EE33B" w14:textId="77777777" w:rsidR="0026138A" w:rsidRPr="0026138A" w:rsidRDefault="0026138A">
      <w:pPr>
        <w:pStyle w:val="ListParagraph"/>
        <w:numPr>
          <w:ilvl w:val="0"/>
          <w:numId w:val="13"/>
        </w:numPr>
        <w:spacing w:after="0" w:line="240" w:lineRule="auto"/>
        <w:jc w:val="both"/>
        <w:rPr>
          <w:rFonts w:ascii="Times New Roman" w:hAnsi="Times New Roman" w:cs="Times New Roman"/>
          <w:bCs/>
          <w:sz w:val="20"/>
          <w:szCs w:val="20"/>
        </w:rPr>
      </w:pPr>
      <w:r w:rsidRPr="0026138A">
        <w:rPr>
          <w:rFonts w:ascii="Times New Roman" w:hAnsi="Times New Roman" w:cs="Times New Roman"/>
          <w:sz w:val="20"/>
          <w:szCs w:val="20"/>
        </w:rPr>
        <w:t xml:space="preserve">Teşmil uygulamasıyla, toplu pazarlık kapsamı genişler. </w:t>
      </w:r>
    </w:p>
    <w:p w14:paraId="5472A49C" w14:textId="6C36977C" w:rsidR="0026138A" w:rsidRPr="00C3015E" w:rsidRDefault="0026138A">
      <w:pPr>
        <w:pStyle w:val="ListParagraph"/>
        <w:numPr>
          <w:ilvl w:val="0"/>
          <w:numId w:val="13"/>
        </w:numPr>
        <w:spacing w:after="0" w:line="240" w:lineRule="auto"/>
        <w:jc w:val="both"/>
        <w:rPr>
          <w:rFonts w:ascii="Times New Roman" w:hAnsi="Times New Roman" w:cs="Times New Roman"/>
          <w:bCs/>
          <w:sz w:val="20"/>
          <w:szCs w:val="20"/>
        </w:rPr>
      </w:pPr>
      <w:r w:rsidRPr="0026138A">
        <w:rPr>
          <w:rFonts w:ascii="Times New Roman" w:hAnsi="Times New Roman" w:cs="Times New Roman"/>
          <w:sz w:val="20"/>
          <w:szCs w:val="20"/>
        </w:rPr>
        <w:t>Toplu pazarlığa konu olan sorunlar, kamu kesiminde daha dar tutulur.</w:t>
      </w:r>
    </w:p>
    <w:p w14:paraId="055E513C" w14:textId="77777777" w:rsidR="00C3015E" w:rsidRPr="0026138A" w:rsidRDefault="00C3015E" w:rsidP="00C3015E">
      <w:pPr>
        <w:pStyle w:val="ListParagraph"/>
        <w:spacing w:after="0" w:line="240" w:lineRule="auto"/>
        <w:jc w:val="both"/>
        <w:rPr>
          <w:rFonts w:ascii="Times New Roman" w:hAnsi="Times New Roman" w:cs="Times New Roman"/>
          <w:bCs/>
          <w:sz w:val="20"/>
          <w:szCs w:val="20"/>
        </w:rPr>
      </w:pPr>
    </w:p>
    <w:p w14:paraId="16D39D08" w14:textId="33DD53FC" w:rsidR="0026138A" w:rsidRDefault="0026138A">
      <w:pPr>
        <w:pStyle w:val="ListParagraph"/>
        <w:numPr>
          <w:ilvl w:val="0"/>
          <w:numId w:val="1"/>
        </w:numPr>
        <w:spacing w:after="0" w:line="240" w:lineRule="auto"/>
        <w:jc w:val="both"/>
        <w:rPr>
          <w:rFonts w:ascii="Times New Roman" w:hAnsi="Times New Roman" w:cs="Times New Roman"/>
          <w:bCs/>
          <w:sz w:val="20"/>
          <w:szCs w:val="20"/>
        </w:rPr>
      </w:pPr>
      <w:r w:rsidRPr="0026138A">
        <w:rPr>
          <w:rFonts w:ascii="Times New Roman" w:hAnsi="Times New Roman" w:cs="Times New Roman"/>
          <w:bCs/>
          <w:sz w:val="20"/>
          <w:szCs w:val="20"/>
        </w:rPr>
        <w:t>6356 sayılı Sendikalar ve Toplu İş Sözleşmesi</w:t>
      </w:r>
      <w:r>
        <w:rPr>
          <w:rFonts w:ascii="Times New Roman" w:hAnsi="Times New Roman" w:cs="Times New Roman"/>
          <w:bCs/>
          <w:sz w:val="20"/>
          <w:szCs w:val="20"/>
        </w:rPr>
        <w:t xml:space="preserve"> </w:t>
      </w:r>
      <w:r w:rsidRPr="0026138A">
        <w:rPr>
          <w:rFonts w:ascii="Times New Roman" w:hAnsi="Times New Roman" w:cs="Times New Roman"/>
          <w:bCs/>
          <w:sz w:val="20"/>
          <w:szCs w:val="20"/>
        </w:rPr>
        <w:t>Kanunu’na göre, aşağıdakilerden hangisi</w:t>
      </w:r>
      <w:r>
        <w:rPr>
          <w:rFonts w:ascii="Times New Roman" w:hAnsi="Times New Roman" w:cs="Times New Roman"/>
          <w:bCs/>
          <w:sz w:val="20"/>
          <w:szCs w:val="20"/>
        </w:rPr>
        <w:t xml:space="preserve"> </w:t>
      </w:r>
      <w:r w:rsidRPr="0026138A">
        <w:rPr>
          <w:rFonts w:ascii="Times New Roman" w:hAnsi="Times New Roman" w:cs="Times New Roman"/>
          <w:bCs/>
          <w:sz w:val="20"/>
          <w:szCs w:val="20"/>
        </w:rPr>
        <w:t>sendikaların zorunlu organlarından değildir?</w:t>
      </w:r>
    </w:p>
    <w:p w14:paraId="0C63D56F" w14:textId="0A5242D7" w:rsidR="007B6F92" w:rsidRPr="007B6F92" w:rsidRDefault="007B6F92" w:rsidP="007B6F92">
      <w:pPr>
        <w:pStyle w:val="ListParagraph"/>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Pr="007B6F92">
        <w:rPr>
          <w:rFonts w:ascii="Times New Roman" w:hAnsi="Times New Roman" w:cs="Times New Roman"/>
          <w:bCs/>
          <w:sz w:val="20"/>
          <w:szCs w:val="20"/>
        </w:rPr>
        <w:t>Genel kurul</w:t>
      </w:r>
      <w:r>
        <w:rPr>
          <w:rFonts w:ascii="Times New Roman" w:hAnsi="Times New Roman" w:cs="Times New Roman"/>
          <w:bCs/>
          <w:sz w:val="20"/>
          <w:szCs w:val="20"/>
        </w:rPr>
        <w:t xml:space="preserve">  </w:t>
      </w:r>
      <w:r w:rsidRPr="007B6F92">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7B6F92">
        <w:rPr>
          <w:rFonts w:ascii="Times New Roman" w:hAnsi="Times New Roman" w:cs="Times New Roman"/>
          <w:bCs/>
          <w:color w:val="FF0000"/>
          <w:sz w:val="20"/>
          <w:szCs w:val="20"/>
        </w:rPr>
        <w:t xml:space="preserve">B) Başkanlar kurulu     </w:t>
      </w:r>
      <w:r w:rsidRPr="007B6F92">
        <w:rPr>
          <w:rFonts w:ascii="Times New Roman" w:hAnsi="Times New Roman" w:cs="Times New Roman"/>
          <w:bCs/>
          <w:sz w:val="20"/>
          <w:szCs w:val="20"/>
        </w:rPr>
        <w:t xml:space="preserve">C) Disiplin kurulu </w:t>
      </w:r>
    </w:p>
    <w:p w14:paraId="6FBD9042" w14:textId="74C7B875" w:rsidR="00C3015E" w:rsidRDefault="007B6F92" w:rsidP="007B6F9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7B6F92">
        <w:rPr>
          <w:rFonts w:ascii="Times New Roman" w:hAnsi="Times New Roman" w:cs="Times New Roman"/>
          <w:bCs/>
          <w:sz w:val="20"/>
          <w:szCs w:val="20"/>
        </w:rPr>
        <w:t xml:space="preserve"> D) Denetleme kurulu     E) Yönetim kurulu</w:t>
      </w:r>
    </w:p>
    <w:p w14:paraId="2CFC643B" w14:textId="77777777" w:rsidR="00C3015E" w:rsidRPr="007B6F92" w:rsidRDefault="00C3015E" w:rsidP="007B6F92">
      <w:pPr>
        <w:spacing w:after="0" w:line="240" w:lineRule="auto"/>
        <w:jc w:val="both"/>
        <w:rPr>
          <w:rFonts w:ascii="Times New Roman" w:hAnsi="Times New Roman" w:cs="Times New Roman"/>
          <w:bCs/>
          <w:sz w:val="20"/>
          <w:szCs w:val="20"/>
        </w:rPr>
      </w:pPr>
    </w:p>
    <w:p w14:paraId="4365DB6E" w14:textId="699DEB7F" w:rsidR="007B6F92" w:rsidRPr="00C3015E" w:rsidRDefault="007B6F92">
      <w:pPr>
        <w:pStyle w:val="ListParagraph"/>
        <w:numPr>
          <w:ilvl w:val="0"/>
          <w:numId w:val="1"/>
        </w:numPr>
        <w:spacing w:after="0" w:line="240" w:lineRule="auto"/>
        <w:jc w:val="both"/>
        <w:rPr>
          <w:rFonts w:ascii="Times New Roman" w:hAnsi="Times New Roman" w:cs="Times New Roman"/>
          <w:bCs/>
          <w:sz w:val="20"/>
          <w:szCs w:val="20"/>
        </w:rPr>
      </w:pPr>
      <w:r w:rsidRPr="007B6F92">
        <w:rPr>
          <w:rFonts w:ascii="Times New Roman" w:hAnsi="Times New Roman" w:cs="Times New Roman"/>
          <w:sz w:val="20"/>
          <w:szCs w:val="20"/>
        </w:rPr>
        <w:t xml:space="preserve">Türkiye’de toplu sözleşme ve grev hakkıyla ilgili, </w:t>
      </w:r>
      <w:r w:rsidRPr="007B6F92">
        <w:rPr>
          <w:rFonts w:ascii="Times New Roman" w:hAnsi="Times New Roman" w:cs="Times New Roman"/>
          <w:b/>
          <w:bCs/>
          <w:sz w:val="20"/>
          <w:szCs w:val="20"/>
        </w:rPr>
        <w:t>I.</w:t>
      </w:r>
      <w:r w:rsidRPr="007B6F92">
        <w:rPr>
          <w:rFonts w:ascii="Times New Roman" w:hAnsi="Times New Roman" w:cs="Times New Roman"/>
          <w:sz w:val="20"/>
          <w:szCs w:val="20"/>
        </w:rPr>
        <w:t xml:space="preserve"> İşçiler grev hakkına sahiptir</w:t>
      </w:r>
      <w:r w:rsidRPr="007B6F92">
        <w:rPr>
          <w:rFonts w:ascii="Times New Roman" w:hAnsi="Times New Roman" w:cs="Times New Roman"/>
          <w:b/>
          <w:bCs/>
          <w:sz w:val="20"/>
          <w:szCs w:val="20"/>
        </w:rPr>
        <w:t xml:space="preserve">. II. </w:t>
      </w:r>
      <w:r w:rsidRPr="007B6F92">
        <w:rPr>
          <w:rFonts w:ascii="Times New Roman" w:hAnsi="Times New Roman" w:cs="Times New Roman"/>
          <w:sz w:val="20"/>
          <w:szCs w:val="20"/>
        </w:rPr>
        <w:t xml:space="preserve">Memurlar grev hakkına sahiptir. </w:t>
      </w:r>
      <w:r w:rsidRPr="007B6F92">
        <w:rPr>
          <w:rFonts w:ascii="Times New Roman" w:hAnsi="Times New Roman" w:cs="Times New Roman"/>
          <w:b/>
          <w:bCs/>
          <w:sz w:val="20"/>
          <w:szCs w:val="20"/>
        </w:rPr>
        <w:t>III.</w:t>
      </w:r>
      <w:r w:rsidRPr="007B6F92">
        <w:rPr>
          <w:rFonts w:ascii="Times New Roman" w:hAnsi="Times New Roman" w:cs="Times New Roman"/>
          <w:sz w:val="20"/>
          <w:szCs w:val="20"/>
        </w:rPr>
        <w:t xml:space="preserve"> Memurlar toplu sözleşme yapma hakkına sahiptir. ifadelerinden hangileri doğrudur?</w:t>
      </w:r>
    </w:p>
    <w:p w14:paraId="6A604C96" w14:textId="77777777" w:rsidR="00C3015E" w:rsidRPr="007B6F92" w:rsidRDefault="00C3015E" w:rsidP="00C3015E">
      <w:pPr>
        <w:pStyle w:val="ListParagraph"/>
        <w:spacing w:after="0" w:line="240" w:lineRule="auto"/>
        <w:ind w:left="360"/>
        <w:jc w:val="both"/>
        <w:rPr>
          <w:rFonts w:ascii="Times New Roman" w:hAnsi="Times New Roman" w:cs="Times New Roman"/>
          <w:bCs/>
          <w:sz w:val="20"/>
          <w:szCs w:val="20"/>
        </w:rPr>
      </w:pPr>
    </w:p>
    <w:p w14:paraId="4CEBC7FB" w14:textId="60711430" w:rsidR="007B6F92" w:rsidRPr="007B6F92" w:rsidRDefault="007B6F92" w:rsidP="007B6F92">
      <w:pPr>
        <w:pStyle w:val="ListParagraph"/>
        <w:spacing w:after="0" w:line="240" w:lineRule="auto"/>
        <w:ind w:left="360"/>
        <w:jc w:val="both"/>
        <w:rPr>
          <w:rFonts w:ascii="Times New Roman" w:hAnsi="Times New Roman" w:cs="Times New Roman"/>
          <w:bCs/>
          <w:sz w:val="20"/>
          <w:szCs w:val="20"/>
        </w:rPr>
      </w:pPr>
      <w:r>
        <w:rPr>
          <w:rFonts w:ascii="Times New Roman" w:hAnsi="Times New Roman" w:cs="Times New Roman"/>
          <w:sz w:val="20"/>
          <w:szCs w:val="20"/>
        </w:rPr>
        <w:t>A)</w:t>
      </w:r>
      <w:r w:rsidRPr="007B6F92">
        <w:rPr>
          <w:rFonts w:ascii="Times New Roman" w:hAnsi="Times New Roman" w:cs="Times New Roman"/>
          <w:sz w:val="20"/>
          <w:szCs w:val="20"/>
        </w:rPr>
        <w:t xml:space="preserve"> Yalnız I</w:t>
      </w:r>
      <w:r>
        <w:rPr>
          <w:rFonts w:ascii="Times New Roman" w:hAnsi="Times New Roman" w:cs="Times New Roman"/>
          <w:sz w:val="20"/>
          <w:szCs w:val="20"/>
        </w:rPr>
        <w:t xml:space="preserve">   B)</w:t>
      </w:r>
      <w:r w:rsidRPr="007B6F92">
        <w:rPr>
          <w:rFonts w:ascii="Times New Roman" w:hAnsi="Times New Roman" w:cs="Times New Roman"/>
          <w:sz w:val="20"/>
          <w:szCs w:val="20"/>
        </w:rPr>
        <w:t xml:space="preserve"> I ve II </w:t>
      </w:r>
      <w:r>
        <w:rPr>
          <w:rFonts w:ascii="Times New Roman" w:hAnsi="Times New Roman" w:cs="Times New Roman"/>
          <w:sz w:val="20"/>
          <w:szCs w:val="20"/>
        </w:rPr>
        <w:t xml:space="preserve"> </w:t>
      </w:r>
      <w:r w:rsidRPr="007B6F92">
        <w:rPr>
          <w:rFonts w:ascii="Times New Roman" w:hAnsi="Times New Roman" w:cs="Times New Roman"/>
          <w:color w:val="FF0000"/>
          <w:sz w:val="20"/>
          <w:szCs w:val="20"/>
        </w:rPr>
        <w:t xml:space="preserve">C) </w:t>
      </w:r>
      <w:r w:rsidRPr="007B6F92">
        <w:rPr>
          <w:rFonts w:ascii="Times New Roman" w:hAnsi="Times New Roman" w:cs="Times New Roman"/>
          <w:color w:val="FF0000"/>
          <w:sz w:val="20"/>
          <w:szCs w:val="20"/>
        </w:rPr>
        <w:t>I ve III</w:t>
      </w:r>
      <w:r w:rsidRPr="007B6F92">
        <w:rPr>
          <w:rFonts w:ascii="Times New Roman" w:hAnsi="Times New Roman" w:cs="Times New Roman"/>
          <w:color w:val="FF0000"/>
          <w:sz w:val="20"/>
          <w:szCs w:val="20"/>
        </w:rPr>
        <w:t xml:space="preserve">   </w:t>
      </w:r>
      <w:r>
        <w:rPr>
          <w:rFonts w:ascii="Times New Roman" w:hAnsi="Times New Roman" w:cs="Times New Roman"/>
          <w:sz w:val="20"/>
          <w:szCs w:val="20"/>
        </w:rPr>
        <w:t>D)</w:t>
      </w:r>
      <w:r w:rsidRPr="007B6F92">
        <w:rPr>
          <w:rFonts w:ascii="Times New Roman" w:hAnsi="Times New Roman" w:cs="Times New Roman"/>
          <w:sz w:val="20"/>
          <w:szCs w:val="20"/>
        </w:rPr>
        <w:t xml:space="preserve"> II ve III</w:t>
      </w:r>
      <w:r>
        <w:rPr>
          <w:rFonts w:ascii="Times New Roman" w:hAnsi="Times New Roman" w:cs="Times New Roman"/>
          <w:sz w:val="20"/>
          <w:szCs w:val="20"/>
        </w:rPr>
        <w:t xml:space="preserve">  E)</w:t>
      </w:r>
      <w:r w:rsidRPr="007B6F92">
        <w:rPr>
          <w:rFonts w:ascii="Times New Roman" w:hAnsi="Times New Roman" w:cs="Times New Roman"/>
          <w:sz w:val="20"/>
          <w:szCs w:val="20"/>
        </w:rPr>
        <w:t xml:space="preserve"> I, II ve III</w:t>
      </w:r>
    </w:p>
    <w:p w14:paraId="0C884038" w14:textId="29831F66" w:rsidR="00C3015E" w:rsidRPr="004B66B4" w:rsidRDefault="00DE3DDE">
      <w:pPr>
        <w:pStyle w:val="ListParagraph"/>
        <w:numPr>
          <w:ilvl w:val="0"/>
          <w:numId w:val="1"/>
        </w:numPr>
        <w:spacing w:after="0" w:line="240" w:lineRule="auto"/>
        <w:jc w:val="both"/>
        <w:rPr>
          <w:rFonts w:ascii="Times New Roman" w:hAnsi="Times New Roman" w:cs="Times New Roman"/>
          <w:bCs/>
          <w:sz w:val="20"/>
          <w:szCs w:val="20"/>
        </w:rPr>
      </w:pPr>
      <w:r w:rsidRPr="00DE3DDE">
        <w:rPr>
          <w:rFonts w:ascii="Times New Roman" w:hAnsi="Times New Roman" w:cs="Times New Roman"/>
          <w:sz w:val="20"/>
          <w:szCs w:val="20"/>
        </w:rPr>
        <w:t xml:space="preserve">6356 sayılı Sendikalar ve Toplu İş Sözleşmesi Kanunu’na göre sendika üyeliğinden çekilme, sendikaya bildirim tarihinden itibaren ne kadar süre sonra geçerlilik kazanır? </w:t>
      </w:r>
    </w:p>
    <w:p w14:paraId="31B71E6C" w14:textId="26584B12" w:rsidR="007B6F92" w:rsidRPr="004B66B4" w:rsidRDefault="00DE3DDE">
      <w:pPr>
        <w:pStyle w:val="ListParagraph"/>
        <w:numPr>
          <w:ilvl w:val="0"/>
          <w:numId w:val="14"/>
        </w:numPr>
        <w:spacing w:after="0" w:line="240" w:lineRule="auto"/>
        <w:jc w:val="both"/>
        <w:rPr>
          <w:rFonts w:ascii="Times New Roman" w:hAnsi="Times New Roman" w:cs="Times New Roman"/>
          <w:bCs/>
          <w:sz w:val="20"/>
          <w:szCs w:val="20"/>
        </w:rPr>
      </w:pPr>
      <w:r w:rsidRPr="00DE3DDE">
        <w:rPr>
          <w:rFonts w:ascii="Times New Roman" w:hAnsi="Times New Roman" w:cs="Times New Roman"/>
          <w:sz w:val="20"/>
          <w:szCs w:val="20"/>
        </w:rPr>
        <w:t>7 gün</w:t>
      </w:r>
      <w:r>
        <w:rPr>
          <w:rFonts w:ascii="Times New Roman" w:hAnsi="Times New Roman" w:cs="Times New Roman"/>
          <w:sz w:val="20"/>
          <w:szCs w:val="20"/>
        </w:rPr>
        <w:t xml:space="preserve">   </w:t>
      </w:r>
      <w:r w:rsidRPr="00DE3DDE">
        <w:rPr>
          <w:rFonts w:ascii="Times New Roman" w:hAnsi="Times New Roman" w:cs="Times New Roman"/>
          <w:sz w:val="20"/>
          <w:szCs w:val="20"/>
        </w:rPr>
        <w:t xml:space="preserve"> </w:t>
      </w:r>
      <w:r w:rsidRPr="00DE3DDE">
        <w:rPr>
          <w:rFonts w:ascii="Times New Roman" w:hAnsi="Times New Roman" w:cs="Times New Roman"/>
          <w:sz w:val="20"/>
          <w:szCs w:val="20"/>
        </w:rPr>
        <w:t xml:space="preserve">B) </w:t>
      </w:r>
      <w:r w:rsidRPr="00DE3DDE">
        <w:rPr>
          <w:rFonts w:ascii="Times New Roman" w:hAnsi="Times New Roman" w:cs="Times New Roman"/>
          <w:sz w:val="20"/>
          <w:szCs w:val="20"/>
        </w:rPr>
        <w:t xml:space="preserve">15 gün </w:t>
      </w:r>
      <w:r>
        <w:rPr>
          <w:rFonts w:ascii="Times New Roman" w:hAnsi="Times New Roman" w:cs="Times New Roman"/>
          <w:sz w:val="20"/>
          <w:szCs w:val="20"/>
        </w:rPr>
        <w:t xml:space="preserve">   </w:t>
      </w:r>
      <w:r w:rsidRPr="00DE3DDE">
        <w:rPr>
          <w:rFonts w:ascii="Times New Roman" w:hAnsi="Times New Roman" w:cs="Times New Roman"/>
          <w:sz w:val="20"/>
          <w:szCs w:val="20"/>
        </w:rPr>
        <w:t xml:space="preserve"> </w:t>
      </w:r>
      <w:r w:rsidRPr="00DE3DDE">
        <w:rPr>
          <w:rFonts w:ascii="Times New Roman" w:hAnsi="Times New Roman" w:cs="Times New Roman"/>
          <w:color w:val="FF0000"/>
          <w:sz w:val="20"/>
          <w:szCs w:val="20"/>
        </w:rPr>
        <w:t xml:space="preserve">C) </w:t>
      </w:r>
      <w:r w:rsidRPr="00DE3DDE">
        <w:rPr>
          <w:rFonts w:ascii="Times New Roman" w:hAnsi="Times New Roman" w:cs="Times New Roman"/>
          <w:color w:val="FF0000"/>
          <w:sz w:val="20"/>
          <w:szCs w:val="20"/>
        </w:rPr>
        <w:t>1 ay</w:t>
      </w:r>
      <w:r w:rsidRPr="00DE3DDE">
        <w:rPr>
          <w:rFonts w:ascii="Times New Roman" w:hAnsi="Times New Roman" w:cs="Times New Roman"/>
          <w:color w:val="FF0000"/>
          <w:sz w:val="20"/>
          <w:szCs w:val="20"/>
        </w:rPr>
        <w:t xml:space="preserve">     </w:t>
      </w:r>
      <w:r w:rsidRPr="00DE3DDE">
        <w:rPr>
          <w:rFonts w:ascii="Times New Roman" w:hAnsi="Times New Roman" w:cs="Times New Roman"/>
          <w:sz w:val="20"/>
          <w:szCs w:val="20"/>
        </w:rPr>
        <w:t xml:space="preserve">D) </w:t>
      </w:r>
      <w:r w:rsidRPr="00DE3DDE">
        <w:rPr>
          <w:rFonts w:ascii="Times New Roman" w:hAnsi="Times New Roman" w:cs="Times New Roman"/>
          <w:sz w:val="20"/>
          <w:szCs w:val="20"/>
        </w:rPr>
        <w:t xml:space="preserve"> 3 ay</w:t>
      </w:r>
      <w:r>
        <w:rPr>
          <w:rFonts w:ascii="Times New Roman" w:hAnsi="Times New Roman" w:cs="Times New Roman"/>
          <w:sz w:val="20"/>
          <w:szCs w:val="20"/>
        </w:rPr>
        <w:t xml:space="preserve">    </w:t>
      </w:r>
      <w:r w:rsidRPr="00DE3DDE">
        <w:rPr>
          <w:rFonts w:ascii="Times New Roman" w:hAnsi="Times New Roman" w:cs="Times New Roman"/>
          <w:sz w:val="20"/>
          <w:szCs w:val="20"/>
        </w:rPr>
        <w:t xml:space="preserve"> </w:t>
      </w:r>
      <w:r w:rsidRPr="00DE3DDE">
        <w:rPr>
          <w:rFonts w:ascii="Times New Roman" w:hAnsi="Times New Roman" w:cs="Times New Roman"/>
          <w:sz w:val="20"/>
          <w:szCs w:val="20"/>
        </w:rPr>
        <w:t xml:space="preserve">E) </w:t>
      </w:r>
      <w:r w:rsidRPr="00DE3DDE">
        <w:rPr>
          <w:rFonts w:ascii="Times New Roman" w:hAnsi="Times New Roman" w:cs="Times New Roman"/>
          <w:sz w:val="20"/>
          <w:szCs w:val="20"/>
        </w:rPr>
        <w:t>6 ay</w:t>
      </w:r>
    </w:p>
    <w:p w14:paraId="2444C22A" w14:textId="77777777" w:rsidR="004B66B4" w:rsidRPr="00DE3DDE" w:rsidRDefault="004B66B4" w:rsidP="004B66B4">
      <w:pPr>
        <w:pStyle w:val="ListParagraph"/>
        <w:spacing w:after="0" w:line="240" w:lineRule="auto"/>
        <w:jc w:val="both"/>
        <w:rPr>
          <w:rFonts w:ascii="Times New Roman" w:hAnsi="Times New Roman" w:cs="Times New Roman"/>
          <w:bCs/>
          <w:sz w:val="20"/>
          <w:szCs w:val="20"/>
        </w:rPr>
      </w:pPr>
    </w:p>
    <w:p w14:paraId="6C446AD0" w14:textId="17C28D53" w:rsidR="000A0425" w:rsidRPr="000A0425" w:rsidRDefault="00DE3DDE">
      <w:pPr>
        <w:pStyle w:val="ListParagraph"/>
        <w:numPr>
          <w:ilvl w:val="0"/>
          <w:numId w:val="1"/>
        </w:numPr>
        <w:spacing w:after="0" w:line="240" w:lineRule="auto"/>
        <w:jc w:val="both"/>
        <w:rPr>
          <w:rFonts w:ascii="Times New Roman" w:hAnsi="Times New Roman" w:cs="Times New Roman"/>
          <w:bCs/>
          <w:sz w:val="20"/>
          <w:szCs w:val="20"/>
        </w:rPr>
      </w:pPr>
      <w:r w:rsidRPr="00C3015E">
        <w:rPr>
          <w:rFonts w:ascii="Times New Roman" w:hAnsi="Times New Roman" w:cs="Times New Roman"/>
          <w:sz w:val="20"/>
          <w:szCs w:val="20"/>
        </w:rPr>
        <w:t>6356 sayılı Sendikalar ve Toplu İş Sözleşme</w:t>
      </w:r>
      <w:r w:rsidRPr="00C3015E">
        <w:rPr>
          <w:rFonts w:ascii="Times New Roman" w:hAnsi="Times New Roman" w:cs="Times New Roman"/>
          <w:sz w:val="20"/>
          <w:szCs w:val="20"/>
        </w:rPr>
        <w:t>si Kanunu</w:t>
      </w:r>
      <w:r w:rsidR="00C3015E" w:rsidRPr="00C3015E">
        <w:rPr>
          <w:rFonts w:ascii="Times New Roman" w:hAnsi="Times New Roman" w:cs="Times New Roman"/>
          <w:sz w:val="20"/>
          <w:szCs w:val="20"/>
        </w:rPr>
        <w:t>’na göre, greve ilişkin aşağıdaki ifadelerden</w:t>
      </w:r>
      <w:r w:rsidRPr="00C3015E">
        <w:rPr>
          <w:rFonts w:ascii="Times New Roman" w:hAnsi="Times New Roman" w:cs="Times New Roman"/>
          <w:sz w:val="20"/>
          <w:szCs w:val="20"/>
        </w:rPr>
        <w:t xml:space="preserve"> hangisi yanlıştır?</w:t>
      </w:r>
    </w:p>
    <w:p w14:paraId="1DB46206" w14:textId="29C8D6C4" w:rsidR="000A0425" w:rsidRDefault="000A0425" w:rsidP="000A0425">
      <w:pPr>
        <w:pStyle w:val="ListParagraph"/>
        <w:spacing w:after="0" w:line="240" w:lineRule="auto"/>
        <w:ind w:left="360"/>
        <w:jc w:val="both"/>
        <w:rPr>
          <w:rFonts w:ascii="Times New Roman" w:hAnsi="Times New Roman" w:cs="Times New Roman"/>
          <w:bCs/>
          <w:sz w:val="20"/>
          <w:szCs w:val="20"/>
        </w:rPr>
      </w:pPr>
    </w:p>
    <w:p w14:paraId="40F0F574" w14:textId="77777777" w:rsidR="000A0425" w:rsidRPr="004B66B4" w:rsidRDefault="000A0425">
      <w:pPr>
        <w:pStyle w:val="ListParagraph"/>
        <w:numPr>
          <w:ilvl w:val="0"/>
          <w:numId w:val="15"/>
        </w:numPr>
        <w:spacing w:after="0" w:line="240" w:lineRule="auto"/>
        <w:jc w:val="both"/>
        <w:rPr>
          <w:rFonts w:ascii="Times New Roman" w:hAnsi="Times New Roman" w:cs="Times New Roman"/>
          <w:bCs/>
          <w:color w:val="FF0000"/>
          <w:sz w:val="20"/>
          <w:szCs w:val="20"/>
        </w:rPr>
      </w:pPr>
      <w:r w:rsidRPr="004B66B4">
        <w:rPr>
          <w:rFonts w:ascii="Times New Roman" w:hAnsi="Times New Roman" w:cs="Times New Roman"/>
          <w:color w:val="FF0000"/>
          <w:sz w:val="20"/>
          <w:szCs w:val="20"/>
        </w:rPr>
        <w:t>Grev oylmasında sedika üyesi olmayan işçiler oy kullanamaz.</w:t>
      </w:r>
    </w:p>
    <w:p w14:paraId="77053004" w14:textId="77777777" w:rsidR="000A0425" w:rsidRPr="00C3015E" w:rsidRDefault="000A0425">
      <w:pPr>
        <w:pStyle w:val="ListParagraph"/>
        <w:numPr>
          <w:ilvl w:val="0"/>
          <w:numId w:val="15"/>
        </w:numPr>
        <w:spacing w:after="0" w:line="240" w:lineRule="auto"/>
        <w:jc w:val="both"/>
        <w:rPr>
          <w:rFonts w:ascii="Times New Roman" w:hAnsi="Times New Roman" w:cs="Times New Roman"/>
          <w:bCs/>
          <w:sz w:val="20"/>
          <w:szCs w:val="20"/>
        </w:rPr>
      </w:pPr>
      <w:r w:rsidRPr="00C3015E">
        <w:rPr>
          <w:rFonts w:ascii="Times New Roman" w:hAnsi="Times New Roman" w:cs="Times New Roman"/>
          <w:sz w:val="20"/>
          <w:szCs w:val="20"/>
        </w:rPr>
        <w:t>Grev ve lokavtta geçen süreler, işçilerin kıdem tazminatı hesabında dikkate alınmaz.</w:t>
      </w:r>
    </w:p>
    <w:p w14:paraId="1D0FF13B" w14:textId="77777777" w:rsidR="000A0425" w:rsidRPr="00C3015E" w:rsidRDefault="000A0425">
      <w:pPr>
        <w:pStyle w:val="ListParagraph"/>
        <w:numPr>
          <w:ilvl w:val="0"/>
          <w:numId w:val="15"/>
        </w:numPr>
        <w:spacing w:after="0" w:line="240" w:lineRule="auto"/>
        <w:jc w:val="both"/>
        <w:rPr>
          <w:rFonts w:ascii="Times New Roman" w:hAnsi="Times New Roman" w:cs="Times New Roman"/>
          <w:bCs/>
          <w:sz w:val="20"/>
          <w:szCs w:val="20"/>
        </w:rPr>
      </w:pPr>
      <w:r w:rsidRPr="00C3015E">
        <w:rPr>
          <w:rFonts w:ascii="Times New Roman" w:hAnsi="Times New Roman" w:cs="Times New Roman"/>
          <w:sz w:val="20"/>
          <w:szCs w:val="20"/>
        </w:rPr>
        <w:t>Greve katılmayan veyâ katılmaktan vazgeçen işçilere, greve katılan işçilerin işleri yaptırılamaz.</w:t>
      </w:r>
    </w:p>
    <w:p w14:paraId="07A62DF1" w14:textId="77777777" w:rsidR="000A0425" w:rsidRPr="00C3015E" w:rsidRDefault="000A0425">
      <w:pPr>
        <w:pStyle w:val="ListParagraph"/>
        <w:numPr>
          <w:ilvl w:val="0"/>
          <w:numId w:val="15"/>
        </w:numPr>
        <w:spacing w:after="0" w:line="240" w:lineRule="auto"/>
        <w:jc w:val="both"/>
        <w:rPr>
          <w:rFonts w:ascii="Times New Roman" w:hAnsi="Times New Roman" w:cs="Times New Roman"/>
          <w:bCs/>
          <w:sz w:val="20"/>
          <w:szCs w:val="20"/>
        </w:rPr>
      </w:pPr>
      <w:r w:rsidRPr="00C3015E">
        <w:rPr>
          <w:rFonts w:ascii="Times New Roman" w:hAnsi="Times New Roman" w:cs="Times New Roman"/>
          <w:sz w:val="20"/>
          <w:szCs w:val="20"/>
        </w:rPr>
        <w:t>Grevin uygulanmasına son verilmesi lokavtın, lokavtın uygulmasına son verilmesi grevin kaldırılmasını gerektirmez.</w:t>
      </w:r>
    </w:p>
    <w:p w14:paraId="0D3D314C" w14:textId="77777777" w:rsidR="000A0425" w:rsidRPr="00C3015E" w:rsidRDefault="000A0425">
      <w:pPr>
        <w:pStyle w:val="ListParagraph"/>
        <w:numPr>
          <w:ilvl w:val="0"/>
          <w:numId w:val="15"/>
        </w:numPr>
        <w:spacing w:after="0" w:line="240" w:lineRule="auto"/>
        <w:jc w:val="both"/>
        <w:rPr>
          <w:rFonts w:ascii="Times New Roman" w:hAnsi="Times New Roman" w:cs="Times New Roman"/>
          <w:bCs/>
          <w:sz w:val="20"/>
          <w:szCs w:val="20"/>
        </w:rPr>
      </w:pPr>
      <w:r w:rsidRPr="00C3015E">
        <w:rPr>
          <w:rFonts w:ascii="Times New Roman" w:hAnsi="Times New Roman" w:cs="Times New Roman"/>
          <w:sz w:val="20"/>
          <w:szCs w:val="20"/>
        </w:rPr>
        <w:t>Grev sonunda yapılan toplu iş sözleşmesinden, yasaya göre, zorunlu olarak çalışanlar dışında işyerinde çalışmış olanlar, aksine hüküm bulunmadıkça yararlanamaz.</w:t>
      </w:r>
    </w:p>
    <w:p w14:paraId="118D8DEA" w14:textId="77777777" w:rsidR="000A0425" w:rsidRPr="000A0425" w:rsidRDefault="000A0425" w:rsidP="000A0425">
      <w:pPr>
        <w:pStyle w:val="ListParagraph"/>
        <w:spacing w:after="0" w:line="240" w:lineRule="auto"/>
        <w:ind w:left="360"/>
        <w:jc w:val="both"/>
        <w:rPr>
          <w:rFonts w:ascii="Times New Roman" w:hAnsi="Times New Roman" w:cs="Times New Roman"/>
          <w:bCs/>
          <w:sz w:val="20"/>
          <w:szCs w:val="20"/>
        </w:rPr>
      </w:pPr>
    </w:p>
    <w:p w14:paraId="723B8B41" w14:textId="77777777" w:rsidR="001B7C2C" w:rsidRPr="001B7C2C" w:rsidRDefault="000A0425">
      <w:pPr>
        <w:pStyle w:val="ListParagraph"/>
        <w:numPr>
          <w:ilvl w:val="0"/>
          <w:numId w:val="1"/>
        </w:numPr>
        <w:spacing w:after="0" w:line="240" w:lineRule="auto"/>
        <w:jc w:val="both"/>
        <w:rPr>
          <w:rFonts w:ascii="Times New Roman" w:hAnsi="Times New Roman" w:cs="Times New Roman"/>
          <w:bCs/>
          <w:sz w:val="20"/>
          <w:szCs w:val="20"/>
        </w:rPr>
      </w:pPr>
      <w:r w:rsidRPr="001B7C2C">
        <w:rPr>
          <w:rFonts w:ascii="Times New Roman" w:hAnsi="Times New Roman" w:cs="Times New Roman"/>
          <w:sz w:val="20"/>
          <w:szCs w:val="20"/>
        </w:rPr>
        <w:t xml:space="preserve">Genel kurul üye sayısı 1.200 olan bir sendikanın ilk genel kurul toplantısında yeter sayının sağlanamaması üzerine ikinci toplantı 15 gün sonraya bırakılıyor. 6356 sayılı Sendikalar ve Toplu İş Sözleşmesi Kanunu’na göre, ikinci toplantının yeter sayısı kaçtır? </w:t>
      </w:r>
    </w:p>
    <w:p w14:paraId="3BDFADDF" w14:textId="4498DCB3" w:rsidR="00CA5C27" w:rsidRPr="00DE5963" w:rsidRDefault="000A0425">
      <w:pPr>
        <w:pStyle w:val="ListParagraph"/>
        <w:numPr>
          <w:ilvl w:val="0"/>
          <w:numId w:val="16"/>
        </w:numPr>
        <w:spacing w:after="0" w:line="240" w:lineRule="auto"/>
        <w:jc w:val="both"/>
        <w:rPr>
          <w:rFonts w:ascii="Times New Roman" w:hAnsi="Times New Roman" w:cs="Times New Roman"/>
          <w:bCs/>
          <w:sz w:val="20"/>
          <w:szCs w:val="20"/>
        </w:rPr>
      </w:pPr>
      <w:r w:rsidRPr="001B7C2C">
        <w:rPr>
          <w:rFonts w:ascii="Times New Roman" w:hAnsi="Times New Roman" w:cs="Times New Roman"/>
          <w:sz w:val="20"/>
          <w:szCs w:val="20"/>
        </w:rPr>
        <w:t xml:space="preserve">200 </w:t>
      </w:r>
      <w:r w:rsidR="001B7C2C">
        <w:rPr>
          <w:rFonts w:ascii="Times New Roman" w:hAnsi="Times New Roman" w:cs="Times New Roman"/>
          <w:sz w:val="20"/>
          <w:szCs w:val="20"/>
        </w:rPr>
        <w:t xml:space="preserve">   B)  </w:t>
      </w:r>
      <w:r w:rsidRPr="001B7C2C">
        <w:rPr>
          <w:rFonts w:ascii="Times New Roman" w:hAnsi="Times New Roman" w:cs="Times New Roman"/>
          <w:sz w:val="20"/>
          <w:szCs w:val="20"/>
        </w:rPr>
        <w:t xml:space="preserve">240 </w:t>
      </w:r>
      <w:r w:rsidR="001B7C2C">
        <w:rPr>
          <w:rFonts w:ascii="Times New Roman" w:hAnsi="Times New Roman" w:cs="Times New Roman"/>
          <w:sz w:val="20"/>
          <w:szCs w:val="20"/>
        </w:rPr>
        <w:t xml:space="preserve">    C)  </w:t>
      </w:r>
      <w:r w:rsidRPr="001B7C2C">
        <w:rPr>
          <w:rFonts w:ascii="Times New Roman" w:hAnsi="Times New Roman" w:cs="Times New Roman"/>
          <w:sz w:val="20"/>
          <w:szCs w:val="20"/>
        </w:rPr>
        <w:t>300</w:t>
      </w:r>
      <w:r w:rsidR="001B7C2C">
        <w:rPr>
          <w:rFonts w:ascii="Times New Roman" w:hAnsi="Times New Roman" w:cs="Times New Roman"/>
          <w:sz w:val="20"/>
          <w:szCs w:val="20"/>
        </w:rPr>
        <w:t xml:space="preserve">     D) </w:t>
      </w:r>
      <w:r w:rsidRPr="001B7C2C">
        <w:rPr>
          <w:rFonts w:ascii="Times New Roman" w:hAnsi="Times New Roman" w:cs="Times New Roman"/>
          <w:sz w:val="20"/>
          <w:szCs w:val="20"/>
        </w:rPr>
        <w:t xml:space="preserve"> 400</w:t>
      </w:r>
      <w:r w:rsidR="001B7C2C">
        <w:rPr>
          <w:rFonts w:ascii="Times New Roman" w:hAnsi="Times New Roman" w:cs="Times New Roman"/>
          <w:sz w:val="20"/>
          <w:szCs w:val="20"/>
        </w:rPr>
        <w:t xml:space="preserve">    E)  </w:t>
      </w:r>
      <w:r w:rsidRPr="001B7C2C">
        <w:rPr>
          <w:rFonts w:ascii="Times New Roman" w:hAnsi="Times New Roman" w:cs="Times New Roman"/>
          <w:sz w:val="20"/>
          <w:szCs w:val="20"/>
        </w:rPr>
        <w:t>601</w:t>
      </w:r>
    </w:p>
    <w:p w14:paraId="12715AF5" w14:textId="77777777" w:rsidR="00DE5963" w:rsidRDefault="00DE5963" w:rsidP="00DE5963">
      <w:pPr>
        <w:spacing w:after="0" w:line="240" w:lineRule="auto"/>
        <w:rPr>
          <w:rFonts w:ascii="Times New Roman" w:hAnsi="Times New Roman" w:cs="Times New Roman"/>
          <w:bCs/>
        </w:rPr>
      </w:pPr>
    </w:p>
    <w:p w14:paraId="24EF6D73" w14:textId="77777777" w:rsidR="00DE5963" w:rsidRDefault="00CC2033" w:rsidP="00DE5963">
      <w:pPr>
        <w:spacing w:after="0" w:line="240" w:lineRule="auto"/>
        <w:rPr>
          <w:rFonts w:ascii="Times New Roman" w:hAnsi="Times New Roman" w:cs="Times New Roman"/>
          <w:bCs/>
        </w:rPr>
      </w:pPr>
      <w:r w:rsidRPr="001B7C2C">
        <w:rPr>
          <w:rFonts w:ascii="Times New Roman" w:hAnsi="Times New Roman" w:cs="Times New Roman"/>
          <w:bCs/>
        </w:rPr>
        <w:t xml:space="preserve">Sınav süresi 30 dakikadır. </w:t>
      </w:r>
      <w:r w:rsidR="001B7C2C">
        <w:rPr>
          <w:rFonts w:ascii="Times New Roman" w:hAnsi="Times New Roman" w:cs="Times New Roman"/>
          <w:bCs/>
        </w:rPr>
        <w:t xml:space="preserve">Her soru 4 puan değerindedir. </w:t>
      </w:r>
      <w:r w:rsidRPr="001B7C2C">
        <w:rPr>
          <w:rFonts w:ascii="Times New Roman" w:hAnsi="Times New Roman" w:cs="Times New Roman"/>
          <w:bCs/>
        </w:rPr>
        <w:t>He</w:t>
      </w:r>
      <w:r w:rsidR="001B7C2C">
        <w:rPr>
          <w:rFonts w:ascii="Times New Roman" w:hAnsi="Times New Roman" w:cs="Times New Roman"/>
          <w:bCs/>
        </w:rPr>
        <w:t>pinize</w:t>
      </w:r>
      <w:r w:rsidRPr="001B7C2C">
        <w:rPr>
          <w:rFonts w:ascii="Times New Roman" w:hAnsi="Times New Roman" w:cs="Times New Roman"/>
          <w:bCs/>
        </w:rPr>
        <w:t xml:space="preserve"> başarılar dilerim. </w:t>
      </w:r>
      <w:r w:rsidR="00CA5C27" w:rsidRPr="001B7C2C">
        <w:rPr>
          <w:rFonts w:ascii="Times New Roman" w:hAnsi="Times New Roman" w:cs="Times New Roman"/>
          <w:bCs/>
        </w:rPr>
        <w:t xml:space="preserve"> </w:t>
      </w:r>
    </w:p>
    <w:p w14:paraId="56452024" w14:textId="77951D4D" w:rsidR="00AC4230" w:rsidRPr="00DE5963" w:rsidRDefault="00DE5963" w:rsidP="00DE5963">
      <w:pPr>
        <w:spacing w:after="0" w:line="240" w:lineRule="auto"/>
        <w:ind w:left="1416" w:firstLine="708"/>
        <w:rPr>
          <w:rFonts w:ascii="Times New Roman" w:hAnsi="Times New Roman" w:cs="Times New Roman"/>
          <w:bCs/>
        </w:rPr>
      </w:pPr>
      <w:r>
        <w:rPr>
          <w:rFonts w:ascii="Times New Roman" w:hAnsi="Times New Roman" w:cs="Times New Roman"/>
          <w:bCs/>
        </w:rPr>
        <w:t xml:space="preserve"> </w:t>
      </w:r>
      <w:r w:rsidR="00CC2033" w:rsidRPr="001B7C2C">
        <w:rPr>
          <w:rFonts w:ascii="Times New Roman" w:hAnsi="Times New Roman" w:cs="Times New Roman"/>
          <w:bCs/>
        </w:rPr>
        <w:t>Dr.</w:t>
      </w:r>
      <w:r w:rsidR="00CA5C27" w:rsidRPr="001B7C2C">
        <w:rPr>
          <w:rFonts w:ascii="Times New Roman" w:hAnsi="Times New Roman" w:cs="Times New Roman"/>
          <w:bCs/>
        </w:rPr>
        <w:t xml:space="preserve"> Öğr. Üyesi</w:t>
      </w:r>
      <w:r w:rsidR="00CC2033" w:rsidRPr="001B7C2C">
        <w:rPr>
          <w:rFonts w:ascii="Times New Roman" w:hAnsi="Times New Roman" w:cs="Times New Roman"/>
          <w:bCs/>
        </w:rPr>
        <w:t xml:space="preserve"> Fatih SERBEST</w:t>
      </w:r>
    </w:p>
    <w:sectPr w:rsidR="00AC4230" w:rsidRPr="00DE5963" w:rsidSect="0085205C">
      <w:pgSz w:w="11906" w:h="16838"/>
      <w:pgMar w:top="709" w:right="424" w:bottom="426"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6C4"/>
    <w:multiLevelType w:val="hybridMultilevel"/>
    <w:tmpl w:val="71F6517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A11637"/>
    <w:multiLevelType w:val="hybridMultilevel"/>
    <w:tmpl w:val="C32637FA"/>
    <w:lvl w:ilvl="0" w:tplc="4BB25E8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633114"/>
    <w:multiLevelType w:val="hybridMultilevel"/>
    <w:tmpl w:val="24F2B7B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8932E4"/>
    <w:multiLevelType w:val="hybridMultilevel"/>
    <w:tmpl w:val="A4224BAC"/>
    <w:lvl w:ilvl="0" w:tplc="01BE55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2C1027"/>
    <w:multiLevelType w:val="hybridMultilevel"/>
    <w:tmpl w:val="C26C65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280DEC"/>
    <w:multiLevelType w:val="hybridMultilevel"/>
    <w:tmpl w:val="6C02299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8B498D"/>
    <w:multiLevelType w:val="hybridMultilevel"/>
    <w:tmpl w:val="E7509F2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200942"/>
    <w:multiLevelType w:val="hybridMultilevel"/>
    <w:tmpl w:val="C84814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054ADE"/>
    <w:multiLevelType w:val="hybridMultilevel"/>
    <w:tmpl w:val="CF6030A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D524FC"/>
    <w:multiLevelType w:val="hybridMultilevel"/>
    <w:tmpl w:val="27461EE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814698"/>
    <w:multiLevelType w:val="hybridMultilevel"/>
    <w:tmpl w:val="3BB4D60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757A94"/>
    <w:multiLevelType w:val="hybridMultilevel"/>
    <w:tmpl w:val="B062474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955F99"/>
    <w:multiLevelType w:val="hybridMultilevel"/>
    <w:tmpl w:val="567AEDE2"/>
    <w:lvl w:ilvl="0" w:tplc="C74E79DA">
      <w:start w:val="1"/>
      <w:numFmt w:val="decimal"/>
      <w:lvlText w:val="%1)"/>
      <w:lvlJc w:val="left"/>
      <w:pPr>
        <w:ind w:left="360" w:hanging="360"/>
      </w:pPr>
      <w:rPr>
        <w:b/>
        <w:bCs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ADB1FF6"/>
    <w:multiLevelType w:val="hybridMultilevel"/>
    <w:tmpl w:val="A740EA6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55304E"/>
    <w:multiLevelType w:val="hybridMultilevel"/>
    <w:tmpl w:val="B330CB0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3630BE"/>
    <w:multiLevelType w:val="hybridMultilevel"/>
    <w:tmpl w:val="51B29E6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8356916">
    <w:abstractNumId w:val="12"/>
  </w:num>
  <w:num w:numId="2" w16cid:durableId="39669763">
    <w:abstractNumId w:val="11"/>
  </w:num>
  <w:num w:numId="3" w16cid:durableId="441610346">
    <w:abstractNumId w:val="14"/>
  </w:num>
  <w:num w:numId="4" w16cid:durableId="2045134019">
    <w:abstractNumId w:val="9"/>
  </w:num>
  <w:num w:numId="5" w16cid:durableId="495072512">
    <w:abstractNumId w:val="15"/>
  </w:num>
  <w:num w:numId="6" w16cid:durableId="220557807">
    <w:abstractNumId w:val="10"/>
  </w:num>
  <w:num w:numId="7" w16cid:durableId="1865441850">
    <w:abstractNumId w:val="8"/>
  </w:num>
  <w:num w:numId="8" w16cid:durableId="391778334">
    <w:abstractNumId w:val="0"/>
  </w:num>
  <w:num w:numId="9" w16cid:durableId="1492209302">
    <w:abstractNumId w:val="5"/>
  </w:num>
  <w:num w:numId="10" w16cid:durableId="1945721061">
    <w:abstractNumId w:val="2"/>
  </w:num>
  <w:num w:numId="11" w16cid:durableId="9769960">
    <w:abstractNumId w:val="13"/>
  </w:num>
  <w:num w:numId="12" w16cid:durableId="1745494805">
    <w:abstractNumId w:val="4"/>
  </w:num>
  <w:num w:numId="13" w16cid:durableId="860121752">
    <w:abstractNumId w:val="6"/>
  </w:num>
  <w:num w:numId="14" w16cid:durableId="1214384765">
    <w:abstractNumId w:val="3"/>
  </w:num>
  <w:num w:numId="15" w16cid:durableId="1292251249">
    <w:abstractNumId w:val="7"/>
  </w:num>
  <w:num w:numId="16" w16cid:durableId="116053450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6A"/>
    <w:rsid w:val="00005637"/>
    <w:rsid w:val="00021F2C"/>
    <w:rsid w:val="00033E9F"/>
    <w:rsid w:val="000373A1"/>
    <w:rsid w:val="00072781"/>
    <w:rsid w:val="00082062"/>
    <w:rsid w:val="00083A98"/>
    <w:rsid w:val="0008637E"/>
    <w:rsid w:val="0009417D"/>
    <w:rsid w:val="000A0425"/>
    <w:rsid w:val="00137B16"/>
    <w:rsid w:val="00167351"/>
    <w:rsid w:val="00174B13"/>
    <w:rsid w:val="00185551"/>
    <w:rsid w:val="001A1D8D"/>
    <w:rsid w:val="001B7C2C"/>
    <w:rsid w:val="001D23A6"/>
    <w:rsid w:val="00203793"/>
    <w:rsid w:val="00226DD6"/>
    <w:rsid w:val="0026138A"/>
    <w:rsid w:val="002A7168"/>
    <w:rsid w:val="002C22AB"/>
    <w:rsid w:val="002C4A2D"/>
    <w:rsid w:val="00314E0B"/>
    <w:rsid w:val="00320C38"/>
    <w:rsid w:val="0034274E"/>
    <w:rsid w:val="00376BE9"/>
    <w:rsid w:val="003E5F17"/>
    <w:rsid w:val="003F366B"/>
    <w:rsid w:val="00452392"/>
    <w:rsid w:val="00457471"/>
    <w:rsid w:val="0047674B"/>
    <w:rsid w:val="00484064"/>
    <w:rsid w:val="004B6011"/>
    <w:rsid w:val="004B66B4"/>
    <w:rsid w:val="004E4CAE"/>
    <w:rsid w:val="004E5156"/>
    <w:rsid w:val="004F3AAD"/>
    <w:rsid w:val="00545A57"/>
    <w:rsid w:val="00580370"/>
    <w:rsid w:val="005A7734"/>
    <w:rsid w:val="0062798B"/>
    <w:rsid w:val="00644F56"/>
    <w:rsid w:val="00652E6B"/>
    <w:rsid w:val="00681434"/>
    <w:rsid w:val="00697ECA"/>
    <w:rsid w:val="006A0A2B"/>
    <w:rsid w:val="006E4F4D"/>
    <w:rsid w:val="006E545B"/>
    <w:rsid w:val="00755C5D"/>
    <w:rsid w:val="0076706A"/>
    <w:rsid w:val="00772D96"/>
    <w:rsid w:val="00795137"/>
    <w:rsid w:val="007A21A4"/>
    <w:rsid w:val="007B6F92"/>
    <w:rsid w:val="007E1BFD"/>
    <w:rsid w:val="007E7399"/>
    <w:rsid w:val="0085205C"/>
    <w:rsid w:val="008A55F2"/>
    <w:rsid w:val="008A7E26"/>
    <w:rsid w:val="008F07C2"/>
    <w:rsid w:val="00906C05"/>
    <w:rsid w:val="00911FEB"/>
    <w:rsid w:val="0094476E"/>
    <w:rsid w:val="009B2DB3"/>
    <w:rsid w:val="009D7877"/>
    <w:rsid w:val="009E3978"/>
    <w:rsid w:val="009E73ED"/>
    <w:rsid w:val="009E7D63"/>
    <w:rsid w:val="009F09BC"/>
    <w:rsid w:val="00A345ED"/>
    <w:rsid w:val="00A60DFA"/>
    <w:rsid w:val="00A8530C"/>
    <w:rsid w:val="00AC4230"/>
    <w:rsid w:val="00AE3C88"/>
    <w:rsid w:val="00B03C60"/>
    <w:rsid w:val="00B11974"/>
    <w:rsid w:val="00B23763"/>
    <w:rsid w:val="00B54D3C"/>
    <w:rsid w:val="00B61828"/>
    <w:rsid w:val="00B8312D"/>
    <w:rsid w:val="00C02666"/>
    <w:rsid w:val="00C17639"/>
    <w:rsid w:val="00C2017D"/>
    <w:rsid w:val="00C2608F"/>
    <w:rsid w:val="00C3015E"/>
    <w:rsid w:val="00C63012"/>
    <w:rsid w:val="00C65A2A"/>
    <w:rsid w:val="00C92C8C"/>
    <w:rsid w:val="00CA226F"/>
    <w:rsid w:val="00CA5C27"/>
    <w:rsid w:val="00CA61DD"/>
    <w:rsid w:val="00CB35BD"/>
    <w:rsid w:val="00CC2033"/>
    <w:rsid w:val="00CD7E8B"/>
    <w:rsid w:val="00D036F0"/>
    <w:rsid w:val="00D26C0C"/>
    <w:rsid w:val="00D832EA"/>
    <w:rsid w:val="00DC6CA4"/>
    <w:rsid w:val="00DE35F6"/>
    <w:rsid w:val="00DE3DDE"/>
    <w:rsid w:val="00DE5963"/>
    <w:rsid w:val="00E00667"/>
    <w:rsid w:val="00E05688"/>
    <w:rsid w:val="00E52F53"/>
    <w:rsid w:val="00E707D8"/>
    <w:rsid w:val="00ED2D39"/>
    <w:rsid w:val="00EE0763"/>
    <w:rsid w:val="00F514ED"/>
    <w:rsid w:val="00F62786"/>
    <w:rsid w:val="00FB5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FF87"/>
  <w15:docId w15:val="{286F34EE-3E25-4A9D-91FC-B1FF7A92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6A"/>
    <w:pPr>
      <w:ind w:left="720"/>
      <w:contextualSpacing/>
    </w:pPr>
  </w:style>
  <w:style w:type="paragraph" w:styleId="BalloonText">
    <w:name w:val="Balloon Text"/>
    <w:basedOn w:val="Normal"/>
    <w:link w:val="BalloonTextChar"/>
    <w:uiPriority w:val="99"/>
    <w:semiHidden/>
    <w:unhideWhenUsed/>
    <w:rsid w:val="00F62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0563">
      <w:bodyDiv w:val="1"/>
      <w:marLeft w:val="0"/>
      <w:marRight w:val="0"/>
      <w:marTop w:val="0"/>
      <w:marBottom w:val="0"/>
      <w:divBdr>
        <w:top w:val="none" w:sz="0" w:space="0" w:color="auto"/>
        <w:left w:val="none" w:sz="0" w:space="0" w:color="auto"/>
        <w:bottom w:val="none" w:sz="0" w:space="0" w:color="auto"/>
        <w:right w:val="none" w:sz="0" w:space="0" w:color="auto"/>
      </w:divBdr>
    </w:div>
    <w:div w:id="588998819">
      <w:bodyDiv w:val="1"/>
      <w:marLeft w:val="0"/>
      <w:marRight w:val="0"/>
      <w:marTop w:val="0"/>
      <w:marBottom w:val="0"/>
      <w:divBdr>
        <w:top w:val="none" w:sz="0" w:space="0" w:color="auto"/>
        <w:left w:val="none" w:sz="0" w:space="0" w:color="auto"/>
        <w:bottom w:val="none" w:sz="0" w:space="0" w:color="auto"/>
        <w:right w:val="none" w:sz="0" w:space="0" w:color="auto"/>
      </w:divBdr>
    </w:div>
    <w:div w:id="756634534">
      <w:bodyDiv w:val="1"/>
      <w:marLeft w:val="0"/>
      <w:marRight w:val="0"/>
      <w:marTop w:val="0"/>
      <w:marBottom w:val="0"/>
      <w:divBdr>
        <w:top w:val="none" w:sz="0" w:space="0" w:color="auto"/>
        <w:left w:val="none" w:sz="0" w:space="0" w:color="auto"/>
        <w:bottom w:val="none" w:sz="0" w:space="0" w:color="auto"/>
        <w:right w:val="none" w:sz="0" w:space="0" w:color="auto"/>
      </w:divBdr>
    </w:div>
    <w:div w:id="993946743">
      <w:bodyDiv w:val="1"/>
      <w:marLeft w:val="0"/>
      <w:marRight w:val="0"/>
      <w:marTop w:val="0"/>
      <w:marBottom w:val="0"/>
      <w:divBdr>
        <w:top w:val="none" w:sz="0" w:space="0" w:color="auto"/>
        <w:left w:val="none" w:sz="0" w:space="0" w:color="auto"/>
        <w:bottom w:val="none" w:sz="0" w:space="0" w:color="auto"/>
        <w:right w:val="none" w:sz="0" w:space="0" w:color="auto"/>
      </w:divBdr>
      <w:divsChild>
        <w:div w:id="1026977988">
          <w:marLeft w:val="547"/>
          <w:marRight w:val="0"/>
          <w:marTop w:val="0"/>
          <w:marBottom w:val="0"/>
          <w:divBdr>
            <w:top w:val="none" w:sz="0" w:space="0" w:color="auto"/>
            <w:left w:val="none" w:sz="0" w:space="0" w:color="auto"/>
            <w:bottom w:val="none" w:sz="0" w:space="0" w:color="auto"/>
            <w:right w:val="none" w:sz="0" w:space="0" w:color="auto"/>
          </w:divBdr>
        </w:div>
      </w:divsChild>
    </w:div>
    <w:div w:id="1190871168">
      <w:bodyDiv w:val="1"/>
      <w:marLeft w:val="0"/>
      <w:marRight w:val="0"/>
      <w:marTop w:val="0"/>
      <w:marBottom w:val="0"/>
      <w:divBdr>
        <w:top w:val="none" w:sz="0" w:space="0" w:color="auto"/>
        <w:left w:val="none" w:sz="0" w:space="0" w:color="auto"/>
        <w:bottom w:val="none" w:sz="0" w:space="0" w:color="auto"/>
        <w:right w:val="none" w:sz="0" w:space="0" w:color="auto"/>
      </w:divBdr>
      <w:divsChild>
        <w:div w:id="1675643482">
          <w:marLeft w:val="144"/>
          <w:marRight w:val="0"/>
          <w:marTop w:val="240"/>
          <w:marBottom w:val="40"/>
          <w:divBdr>
            <w:top w:val="none" w:sz="0" w:space="0" w:color="auto"/>
            <w:left w:val="none" w:sz="0" w:space="0" w:color="auto"/>
            <w:bottom w:val="none" w:sz="0" w:space="0" w:color="auto"/>
            <w:right w:val="none" w:sz="0" w:space="0" w:color="auto"/>
          </w:divBdr>
        </w:div>
        <w:div w:id="1697921542">
          <w:marLeft w:val="144"/>
          <w:marRight w:val="0"/>
          <w:marTop w:val="240"/>
          <w:marBottom w:val="40"/>
          <w:divBdr>
            <w:top w:val="none" w:sz="0" w:space="0" w:color="auto"/>
            <w:left w:val="none" w:sz="0" w:space="0" w:color="auto"/>
            <w:bottom w:val="none" w:sz="0" w:space="0" w:color="auto"/>
            <w:right w:val="none" w:sz="0" w:space="0" w:color="auto"/>
          </w:divBdr>
        </w:div>
        <w:div w:id="373431683">
          <w:marLeft w:val="144"/>
          <w:marRight w:val="0"/>
          <w:marTop w:val="240"/>
          <w:marBottom w:val="40"/>
          <w:divBdr>
            <w:top w:val="none" w:sz="0" w:space="0" w:color="auto"/>
            <w:left w:val="none" w:sz="0" w:space="0" w:color="auto"/>
            <w:bottom w:val="none" w:sz="0" w:space="0" w:color="auto"/>
            <w:right w:val="none" w:sz="0" w:space="0" w:color="auto"/>
          </w:divBdr>
        </w:div>
        <w:div w:id="1442844048">
          <w:marLeft w:val="144"/>
          <w:marRight w:val="0"/>
          <w:marTop w:val="240"/>
          <w:marBottom w:val="40"/>
          <w:divBdr>
            <w:top w:val="none" w:sz="0" w:space="0" w:color="auto"/>
            <w:left w:val="none" w:sz="0" w:space="0" w:color="auto"/>
            <w:bottom w:val="none" w:sz="0" w:space="0" w:color="auto"/>
            <w:right w:val="none" w:sz="0" w:space="0" w:color="auto"/>
          </w:divBdr>
        </w:div>
      </w:divsChild>
    </w:div>
    <w:div w:id="1218709269">
      <w:bodyDiv w:val="1"/>
      <w:marLeft w:val="0"/>
      <w:marRight w:val="0"/>
      <w:marTop w:val="0"/>
      <w:marBottom w:val="0"/>
      <w:divBdr>
        <w:top w:val="none" w:sz="0" w:space="0" w:color="auto"/>
        <w:left w:val="none" w:sz="0" w:space="0" w:color="auto"/>
        <w:bottom w:val="none" w:sz="0" w:space="0" w:color="auto"/>
        <w:right w:val="none" w:sz="0" w:space="0" w:color="auto"/>
      </w:divBdr>
      <w:divsChild>
        <w:div w:id="2023048812">
          <w:marLeft w:val="547"/>
          <w:marRight w:val="0"/>
          <w:marTop w:val="0"/>
          <w:marBottom w:val="0"/>
          <w:divBdr>
            <w:top w:val="none" w:sz="0" w:space="0" w:color="auto"/>
            <w:left w:val="none" w:sz="0" w:space="0" w:color="auto"/>
            <w:bottom w:val="none" w:sz="0" w:space="0" w:color="auto"/>
            <w:right w:val="none" w:sz="0" w:space="0" w:color="auto"/>
          </w:divBdr>
        </w:div>
      </w:divsChild>
    </w:div>
    <w:div w:id="1301498584">
      <w:bodyDiv w:val="1"/>
      <w:marLeft w:val="0"/>
      <w:marRight w:val="0"/>
      <w:marTop w:val="0"/>
      <w:marBottom w:val="0"/>
      <w:divBdr>
        <w:top w:val="none" w:sz="0" w:space="0" w:color="auto"/>
        <w:left w:val="none" w:sz="0" w:space="0" w:color="auto"/>
        <w:bottom w:val="none" w:sz="0" w:space="0" w:color="auto"/>
        <w:right w:val="none" w:sz="0" w:space="0" w:color="auto"/>
      </w:divBdr>
    </w:div>
    <w:div w:id="1441022393">
      <w:bodyDiv w:val="1"/>
      <w:marLeft w:val="0"/>
      <w:marRight w:val="0"/>
      <w:marTop w:val="0"/>
      <w:marBottom w:val="0"/>
      <w:divBdr>
        <w:top w:val="none" w:sz="0" w:space="0" w:color="auto"/>
        <w:left w:val="none" w:sz="0" w:space="0" w:color="auto"/>
        <w:bottom w:val="none" w:sz="0" w:space="0" w:color="auto"/>
        <w:right w:val="none" w:sz="0" w:space="0" w:color="auto"/>
      </w:divBdr>
    </w:div>
    <w:div w:id="1615211533">
      <w:bodyDiv w:val="1"/>
      <w:marLeft w:val="0"/>
      <w:marRight w:val="0"/>
      <w:marTop w:val="0"/>
      <w:marBottom w:val="0"/>
      <w:divBdr>
        <w:top w:val="none" w:sz="0" w:space="0" w:color="auto"/>
        <w:left w:val="none" w:sz="0" w:space="0" w:color="auto"/>
        <w:bottom w:val="none" w:sz="0" w:space="0" w:color="auto"/>
        <w:right w:val="none" w:sz="0" w:space="0" w:color="auto"/>
      </w:divBdr>
    </w:div>
    <w:div w:id="1670981925">
      <w:bodyDiv w:val="1"/>
      <w:marLeft w:val="0"/>
      <w:marRight w:val="0"/>
      <w:marTop w:val="0"/>
      <w:marBottom w:val="0"/>
      <w:divBdr>
        <w:top w:val="none" w:sz="0" w:space="0" w:color="auto"/>
        <w:left w:val="none" w:sz="0" w:space="0" w:color="auto"/>
        <w:bottom w:val="none" w:sz="0" w:space="0" w:color="auto"/>
        <w:right w:val="none" w:sz="0" w:space="0" w:color="auto"/>
      </w:divBdr>
    </w:div>
    <w:div w:id="1729837307">
      <w:bodyDiv w:val="1"/>
      <w:marLeft w:val="0"/>
      <w:marRight w:val="0"/>
      <w:marTop w:val="0"/>
      <w:marBottom w:val="0"/>
      <w:divBdr>
        <w:top w:val="none" w:sz="0" w:space="0" w:color="auto"/>
        <w:left w:val="none" w:sz="0" w:space="0" w:color="auto"/>
        <w:bottom w:val="none" w:sz="0" w:space="0" w:color="auto"/>
        <w:right w:val="none" w:sz="0" w:space="0" w:color="auto"/>
      </w:divBdr>
      <w:divsChild>
        <w:div w:id="1710641337">
          <w:marLeft w:val="547"/>
          <w:marRight w:val="0"/>
          <w:marTop w:val="0"/>
          <w:marBottom w:val="0"/>
          <w:divBdr>
            <w:top w:val="none" w:sz="0" w:space="0" w:color="auto"/>
            <w:left w:val="none" w:sz="0" w:space="0" w:color="auto"/>
            <w:bottom w:val="none" w:sz="0" w:space="0" w:color="auto"/>
            <w:right w:val="none" w:sz="0" w:space="0" w:color="auto"/>
          </w:divBdr>
        </w:div>
      </w:divsChild>
    </w:div>
    <w:div w:id="1762986745">
      <w:bodyDiv w:val="1"/>
      <w:marLeft w:val="0"/>
      <w:marRight w:val="0"/>
      <w:marTop w:val="0"/>
      <w:marBottom w:val="0"/>
      <w:divBdr>
        <w:top w:val="none" w:sz="0" w:space="0" w:color="auto"/>
        <w:left w:val="none" w:sz="0" w:space="0" w:color="auto"/>
        <w:bottom w:val="none" w:sz="0" w:space="0" w:color="auto"/>
        <w:right w:val="none" w:sz="0" w:space="0" w:color="auto"/>
      </w:divBdr>
    </w:div>
    <w:div w:id="1825320218">
      <w:bodyDiv w:val="1"/>
      <w:marLeft w:val="0"/>
      <w:marRight w:val="0"/>
      <w:marTop w:val="0"/>
      <w:marBottom w:val="0"/>
      <w:divBdr>
        <w:top w:val="none" w:sz="0" w:space="0" w:color="auto"/>
        <w:left w:val="none" w:sz="0" w:space="0" w:color="auto"/>
        <w:bottom w:val="none" w:sz="0" w:space="0" w:color="auto"/>
        <w:right w:val="none" w:sz="0" w:space="0" w:color="auto"/>
      </w:divBdr>
      <w:divsChild>
        <w:div w:id="1904948624">
          <w:marLeft w:val="547"/>
          <w:marRight w:val="0"/>
          <w:marTop w:val="0"/>
          <w:marBottom w:val="0"/>
          <w:divBdr>
            <w:top w:val="none" w:sz="0" w:space="0" w:color="auto"/>
            <w:left w:val="none" w:sz="0" w:space="0" w:color="auto"/>
            <w:bottom w:val="none" w:sz="0" w:space="0" w:color="auto"/>
            <w:right w:val="none" w:sz="0" w:space="0" w:color="auto"/>
          </w:divBdr>
        </w:div>
      </w:divsChild>
    </w:div>
    <w:div w:id="1828857284">
      <w:bodyDiv w:val="1"/>
      <w:marLeft w:val="0"/>
      <w:marRight w:val="0"/>
      <w:marTop w:val="0"/>
      <w:marBottom w:val="0"/>
      <w:divBdr>
        <w:top w:val="none" w:sz="0" w:space="0" w:color="auto"/>
        <w:left w:val="none" w:sz="0" w:space="0" w:color="auto"/>
        <w:bottom w:val="none" w:sz="0" w:space="0" w:color="auto"/>
        <w:right w:val="none" w:sz="0" w:space="0" w:color="auto"/>
      </w:divBdr>
      <w:divsChild>
        <w:div w:id="1320229569">
          <w:marLeft w:val="547"/>
          <w:marRight w:val="0"/>
          <w:marTop w:val="0"/>
          <w:marBottom w:val="0"/>
          <w:divBdr>
            <w:top w:val="none" w:sz="0" w:space="0" w:color="auto"/>
            <w:left w:val="none" w:sz="0" w:space="0" w:color="auto"/>
            <w:bottom w:val="none" w:sz="0" w:space="0" w:color="auto"/>
            <w:right w:val="none" w:sz="0" w:space="0" w:color="auto"/>
          </w:divBdr>
        </w:div>
      </w:divsChild>
    </w:div>
    <w:div w:id="2087534072">
      <w:bodyDiv w:val="1"/>
      <w:marLeft w:val="0"/>
      <w:marRight w:val="0"/>
      <w:marTop w:val="0"/>
      <w:marBottom w:val="0"/>
      <w:divBdr>
        <w:top w:val="none" w:sz="0" w:space="0" w:color="auto"/>
        <w:left w:val="none" w:sz="0" w:space="0" w:color="auto"/>
        <w:bottom w:val="none" w:sz="0" w:space="0" w:color="auto"/>
        <w:right w:val="none" w:sz="0" w:space="0" w:color="auto"/>
      </w:divBdr>
    </w:div>
    <w:div w:id="2092846836">
      <w:bodyDiv w:val="1"/>
      <w:marLeft w:val="0"/>
      <w:marRight w:val="0"/>
      <w:marTop w:val="0"/>
      <w:marBottom w:val="0"/>
      <w:divBdr>
        <w:top w:val="none" w:sz="0" w:space="0" w:color="auto"/>
        <w:left w:val="none" w:sz="0" w:space="0" w:color="auto"/>
        <w:bottom w:val="none" w:sz="0" w:space="0" w:color="auto"/>
        <w:right w:val="none" w:sz="0" w:space="0" w:color="auto"/>
      </w:divBdr>
    </w:div>
    <w:div w:id="210167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82AF5-A9A1-4771-A1D0-08DBE038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1678</Words>
  <Characters>9566</Characters>
  <Application>Microsoft Office Word</Application>
  <DocSecurity>0</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Fatih Serbest</cp:lastModifiedBy>
  <cp:revision>2</cp:revision>
  <cp:lastPrinted>2022-04-21T09:41:00Z</cp:lastPrinted>
  <dcterms:created xsi:type="dcterms:W3CDTF">2022-07-03T19:42:00Z</dcterms:created>
  <dcterms:modified xsi:type="dcterms:W3CDTF">2022-07-03T19:42:00Z</dcterms:modified>
</cp:coreProperties>
</file>